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3706FF" w14:textId="1BF4EE85" w:rsidR="00E65F42" w:rsidRDefault="00560D40">
      <w:pPr>
        <w:pStyle w:val="DefaultParagraph"/>
        <w:pBdr>
          <w:top w:val="single" w:sz="0" w:space="0" w:color="000000"/>
          <w:left w:val="single" w:sz="0" w:space="0" w:color="000000"/>
          <w:bottom w:val="single" w:sz="0" w:space="0" w:color="000000"/>
          <w:right w:val="single" w:sz="0" w:space="0" w:color="000000"/>
        </w:pBdr>
        <w:shd w:val="clear" w:color="000000" w:fill="auto"/>
        <w:jc w:val="both"/>
        <w:rPr>
          <w:rFonts w:ascii="Osaka" w:eastAsia="Osaka" w:cs="Osaka"/>
          <w:color w:val="000000"/>
          <w:sz w:val="2"/>
          <w:szCs w:val="2"/>
          <w:u w:color="000000"/>
        </w:rPr>
      </w:pPr>
      <w:r>
        <w:rPr>
          <w:noProof/>
          <w:lang w:eastAsia="en-US"/>
        </w:rPr>
        <mc:AlternateContent>
          <mc:Choice Requires="wps">
            <w:drawing>
              <wp:anchor distT="0" distB="0" distL="114300" distR="114300" simplePos="0" relativeHeight="251666432" behindDoc="0" locked="0" layoutInCell="1" allowOverlap="1" wp14:anchorId="5FC27987" wp14:editId="7E72F75C">
                <wp:simplePos x="0" y="0"/>
                <wp:positionH relativeFrom="margin">
                  <wp:align>center</wp:align>
                </wp:positionH>
                <wp:positionV relativeFrom="paragraph">
                  <wp:posOffset>6238875</wp:posOffset>
                </wp:positionV>
                <wp:extent cx="3914775" cy="1141730"/>
                <wp:effectExtent l="0" t="0" r="28575" b="20320"/>
                <wp:wrapNone/>
                <wp:docPr id="19" name="Text Box 19"/>
                <wp:cNvGraphicFramePr/>
                <a:graphic xmlns:a="http://schemas.openxmlformats.org/drawingml/2006/main">
                  <a:graphicData uri="http://schemas.microsoft.com/office/word/2010/wordprocessingShape">
                    <wps:wsp>
                      <wps:cNvSpPr txBox="1"/>
                      <wps:spPr>
                        <a:xfrm>
                          <a:off x="0" y="0"/>
                          <a:ext cx="3914775" cy="1141730"/>
                        </a:xfrm>
                        <a:prstGeom prst="rect">
                          <a:avLst/>
                        </a:prstGeom>
                        <a:solidFill>
                          <a:schemeClr val="bg1"/>
                        </a:solidFill>
                        <a:ln w="6350">
                          <a:solidFill>
                            <a:prstClr val="black"/>
                          </a:solidFill>
                        </a:ln>
                        <a:effectLst>
                          <a:softEdge rad="12700"/>
                        </a:effectLst>
                      </wps:spPr>
                      <wps:txbx>
                        <w:txbxContent>
                          <w:p w14:paraId="6C02744F" w14:textId="4945C0A7" w:rsidR="00FB4872" w:rsidRPr="00560D40" w:rsidRDefault="00FB4872" w:rsidP="00FB4872">
                            <w:pPr>
                              <w:jc w:val="center"/>
                              <w:rPr>
                                <w:sz w:val="32"/>
                                <w:szCs w:val="32"/>
                              </w:rPr>
                            </w:pPr>
                            <w:r w:rsidRPr="00560D40">
                              <w:rPr>
                                <w:rFonts w:ascii="Arial" w:hAnsi="Arial" w:cs="Arial"/>
                                <w:b/>
                                <w:bCs/>
                                <w:color w:val="6C5EA2"/>
                                <w:spacing w:val="36"/>
                                <w:sz w:val="32"/>
                                <w:szCs w:val="32"/>
                              </w:rPr>
                              <w:t xml:space="preserve">FOR MORE INFORMATION: </w:t>
                            </w:r>
                            <w:r w:rsidRPr="00560D40">
                              <w:rPr>
                                <w:rFonts w:ascii="Arial" w:hAnsi="Arial" w:cs="Arial"/>
                                <w:color w:val="0070C0"/>
                                <w:sz w:val="32"/>
                                <w:szCs w:val="32"/>
                              </w:rPr>
                              <w:t xml:space="preserve">Contact Mary Catherine Lundquist at </w:t>
                            </w:r>
                            <w:hyperlink r:id="rId4" w:history="1">
                              <w:r w:rsidRPr="00560D40">
                                <w:rPr>
                                  <w:rStyle w:val="Hyperlink"/>
                                  <w:rFonts w:ascii="Arial" w:hAnsi="Arial" w:cs="Arial"/>
                                  <w:sz w:val="32"/>
                                  <w:szCs w:val="32"/>
                                </w:rPr>
                                <w:t>lundqumc@ubhc.rutgers.edu</w:t>
                              </w:r>
                            </w:hyperlink>
                            <w:r w:rsidRPr="00560D40">
                              <w:rPr>
                                <w:rFonts w:ascii="Arial" w:hAnsi="Arial" w:cs="Arial"/>
                                <w:color w:val="0070C0"/>
                                <w:sz w:val="32"/>
                                <w:szCs w:val="32"/>
                              </w:rPr>
                              <w:t xml:space="preserve"> or call </w:t>
                            </w:r>
                            <w:r w:rsidRPr="00560D40">
                              <w:rPr>
                                <w:rFonts w:ascii="Arial" w:hAnsi="Arial" w:cs="Arial"/>
                                <w:color w:val="7030A0"/>
                                <w:sz w:val="32"/>
                                <w:szCs w:val="32"/>
                              </w:rPr>
                              <w:t>Care2Caregivers at 800-424-2494.</w:t>
                            </w:r>
                          </w:p>
                          <w:p w14:paraId="297C5610" w14:textId="77777777" w:rsidR="00560D40" w:rsidRDefault="00560D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C27987" id="_x0000_t202" coordsize="21600,21600" o:spt="202" path="m,l,21600r21600,l21600,xe">
                <v:stroke joinstyle="miter"/>
                <v:path gradientshapeok="t" o:connecttype="rect"/>
              </v:shapetype>
              <v:shape id="Text Box 19" o:spid="_x0000_s1026" type="#_x0000_t202" style="position:absolute;left:0;text-align:left;margin-left:0;margin-top:491.25pt;width:308.25pt;height:89.9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J/BUAIAALEEAAAOAAAAZHJzL2Uyb0RvYy54bWysVEtv2zAMvg/YfxB0X2zn0WxGnCJLl2FA&#10;0BZIh54VWUqMyaImKbGzXz9KzrPbadhFJkWKj48fPblva0X2wroKdEGzXkqJ0BzKSm8K+v1l8eEj&#10;Jc4zXTIFWhT0IBy9n75/N2lMLvqwBVUKSzCIdnljCrr13uRJ4vhW1Mz1wAiNRgm2Zh5Vu0lKyxqM&#10;Xqukn6Z3SQO2NBa4cA5vHzojncb4Ugrun6R0whNVUKzNx9PGcx3OZDph+cYys634sQz2D1XUrNKY&#10;9BzqgXlGdrb6I1RdcQsOpO9xqBOQsuIi9oDdZOmbblZbZkTsBcFx5gyT+39h+eN+ZZ4t8e1naHGA&#10;AZDGuNzhZeinlbYOX6yUoB0hPJxhE60nHC8Hn7LheDyihKMty4bZeBCBTS7PjXX+q4CaBKGgFucS&#10;4WL7pfOYEl1PLiGbA1WVi0qpqAQuiLmyZM9wiutNLBJf3HgpTZqC3g1GaQx8YwuhL+8V4z9Cm7cR&#10;UFM6pBORNVhWV4j0X8qNIJaV2Ft/nJ46u3JLLoAFybfr9ojiGsoDgmuh450zfFFhLUvm/DOzSDTE&#10;E5fHP+EhFWADcJQo2YL99bf74I/zRyslDRK3oO7njllBifqmkRk4jGFgelSGo3EfFXttWV9b9K6e&#10;A6Ka4ZoaHsXg79VJlBbqV9yxWciKJqY55i6oP4lz360T7igXs1l0Qm4b5pd6ZXgIHZAMM3hpX5k1&#10;Rw54pM8jnCjO8jdU6HzDSw2znQdZRZ4EgDtUcYBBwb2IozzucFi8az16Xf40098AAAD//wMAUEsD&#10;BBQABgAIAAAAIQD1l7te3wAAAAkBAAAPAAAAZHJzL2Rvd25yZXYueG1sTI/NTsMwEITvSLyDtUjc&#10;qJ1QohDiVKgCCXFAUH7ObrxNosTrKHbT8PYsJ7jtaEaz35SbxQ1ixil0njQkKwUCqfa2o0bDx/vj&#10;VQ4iREPWDJ5QwzcG2FTnZ6UprD/RG8672AguoVAYDW2MYyFlqFt0Jqz8iMTewU/ORJZTI+1kTlzu&#10;BpkqlUlnOuIPrRlx22Ld745Ow7p/8F+fefO8fQrtvH5R6oCvvdaXF8v9HYiIS/wLwy8+o0PFTHt/&#10;JBvEoIGHRA23eXoDgu0syfjYcy7J0muQVSn/L6h+AAAA//8DAFBLAQItABQABgAIAAAAIQC2gziS&#10;/gAAAOEBAAATAAAAAAAAAAAAAAAAAAAAAABbQ29udGVudF9UeXBlc10ueG1sUEsBAi0AFAAGAAgA&#10;AAAhADj9If/WAAAAlAEAAAsAAAAAAAAAAAAAAAAALwEAAF9yZWxzLy5yZWxzUEsBAi0AFAAGAAgA&#10;AAAhAEakn8FQAgAAsQQAAA4AAAAAAAAAAAAAAAAALgIAAGRycy9lMm9Eb2MueG1sUEsBAi0AFAAG&#10;AAgAAAAhAPWXu17fAAAACQEAAA8AAAAAAAAAAAAAAAAAqgQAAGRycy9kb3ducmV2LnhtbFBLBQYA&#10;AAAABAAEAPMAAAC2BQAAAAA=&#10;" fillcolor="white [3212]" strokeweight=".5pt">
                <v:textbox>
                  <w:txbxContent>
                    <w:p w14:paraId="6C02744F" w14:textId="4945C0A7" w:rsidR="00FB4872" w:rsidRPr="00560D40" w:rsidRDefault="00FB4872" w:rsidP="00FB4872">
                      <w:pPr>
                        <w:jc w:val="center"/>
                        <w:rPr>
                          <w:sz w:val="32"/>
                          <w:szCs w:val="32"/>
                        </w:rPr>
                      </w:pPr>
                      <w:r w:rsidRPr="00560D40">
                        <w:rPr>
                          <w:rFonts w:ascii="Arial" w:hAnsi="Arial" w:cs="Arial"/>
                          <w:b/>
                          <w:bCs/>
                          <w:color w:val="6C5EA2"/>
                          <w:spacing w:val="36"/>
                          <w:sz w:val="32"/>
                          <w:szCs w:val="32"/>
                        </w:rPr>
                        <w:t xml:space="preserve">FOR MORE INFORMATION: </w:t>
                      </w:r>
                      <w:r w:rsidRPr="00560D40">
                        <w:rPr>
                          <w:rFonts w:ascii="Arial" w:hAnsi="Arial" w:cs="Arial"/>
                          <w:color w:val="0070C0"/>
                          <w:sz w:val="32"/>
                          <w:szCs w:val="32"/>
                        </w:rPr>
                        <w:t xml:space="preserve">Contact Mary Catherine Lundquist at </w:t>
                      </w:r>
                      <w:hyperlink r:id="rId5" w:history="1">
                        <w:r w:rsidRPr="00560D40">
                          <w:rPr>
                            <w:rStyle w:val="Hyperlink"/>
                            <w:rFonts w:ascii="Arial" w:hAnsi="Arial" w:cs="Arial"/>
                            <w:sz w:val="32"/>
                            <w:szCs w:val="32"/>
                          </w:rPr>
                          <w:t>lundqumc@ubhc.rutgers.edu</w:t>
                        </w:r>
                      </w:hyperlink>
                      <w:r w:rsidRPr="00560D40">
                        <w:rPr>
                          <w:rFonts w:ascii="Arial" w:hAnsi="Arial" w:cs="Arial"/>
                          <w:color w:val="0070C0"/>
                          <w:sz w:val="32"/>
                          <w:szCs w:val="32"/>
                        </w:rPr>
                        <w:t xml:space="preserve"> or call </w:t>
                      </w:r>
                      <w:r w:rsidRPr="00560D40">
                        <w:rPr>
                          <w:rFonts w:ascii="Arial" w:hAnsi="Arial" w:cs="Arial"/>
                          <w:color w:val="7030A0"/>
                          <w:sz w:val="32"/>
                          <w:szCs w:val="32"/>
                        </w:rPr>
                        <w:t>Care2Caregivers at 800-424-2494.</w:t>
                      </w:r>
                    </w:p>
                    <w:p w14:paraId="297C5610" w14:textId="77777777" w:rsidR="00560D40" w:rsidRDefault="00560D40"/>
                  </w:txbxContent>
                </v:textbox>
                <w10:wrap anchorx="margin"/>
              </v:shape>
            </w:pict>
          </mc:Fallback>
        </mc:AlternateContent>
      </w:r>
      <w:r>
        <w:rPr>
          <w:noProof/>
          <w:lang w:eastAsia="en-US"/>
        </w:rPr>
        <mc:AlternateContent>
          <mc:Choice Requires="wps">
            <w:drawing>
              <wp:anchor distT="0" distB="0" distL="114300" distR="114300" simplePos="0" relativeHeight="251663360" behindDoc="0" locked="0" layoutInCell="1" allowOverlap="1" wp14:anchorId="779342A0" wp14:editId="04E34E89">
                <wp:simplePos x="0" y="0"/>
                <wp:positionH relativeFrom="column">
                  <wp:posOffset>897255</wp:posOffset>
                </wp:positionH>
                <wp:positionV relativeFrom="margin">
                  <wp:posOffset>2977515</wp:posOffset>
                </wp:positionV>
                <wp:extent cx="5993130" cy="5181600"/>
                <wp:effectExtent l="0" t="0" r="7620" b="3810"/>
                <wp:wrapNone/>
                <wp:docPr id="12" name="TextBox 12"/>
                <wp:cNvGraphicFramePr/>
                <a:graphic xmlns:a="http://schemas.openxmlformats.org/drawingml/2006/main">
                  <a:graphicData uri="http://schemas.microsoft.com/office/word/2010/wordprocessingShape">
                    <wps:wsp>
                      <wps:cNvSpPr txBox="1"/>
                      <wps:spPr>
                        <a:xfrm>
                          <a:off x="0" y="0"/>
                          <a:ext cx="5993130" cy="5181600"/>
                        </a:xfrm>
                        <a:prstGeom prst="rect">
                          <a:avLst/>
                        </a:prstGeom>
                        <a:noFill/>
                        <a:ln>
                          <a:noFill/>
                        </a:ln>
                      </wps:spPr>
                      <wps:txbx>
                        <w:txbxContent>
                          <w:p w14:paraId="315F934C" w14:textId="71E0F1A9" w:rsidR="008D22F3" w:rsidRDefault="008D22F3" w:rsidP="00585797">
                            <w:pPr>
                              <w:pStyle w:val="BodyCopyBoldSubhead"/>
                              <w:pBdr>
                                <w:top w:val="none" w:sz="0" w:space="0" w:color="000000"/>
                                <w:left w:val="none" w:sz="0" w:space="0" w:color="000000"/>
                                <w:bottom w:val="none" w:sz="0" w:space="0" w:color="000000"/>
                                <w:right w:val="none" w:sz="0" w:space="0" w:color="000000"/>
                              </w:pBdr>
                              <w:spacing w:after="0" w:line="276" w:lineRule="auto"/>
                              <w:jc w:val="center"/>
                              <w:rPr>
                                <w:rFonts w:ascii="Arial" w:hAnsi="Arial" w:cs="Arial"/>
                                <w:b/>
                                <w:bCs/>
                                <w:color w:val="7030A0"/>
                                <w:spacing w:val="19"/>
                                <w:sz w:val="36"/>
                                <w:szCs w:val="36"/>
                              </w:rPr>
                            </w:pPr>
                            <w:r>
                              <w:rPr>
                                <w:rFonts w:ascii="Arial" w:hAnsi="Arial" w:cs="Arial"/>
                                <w:b/>
                                <w:bCs/>
                                <w:color w:val="7030A0"/>
                                <w:spacing w:val="19"/>
                                <w:sz w:val="36"/>
                                <w:szCs w:val="36"/>
                              </w:rPr>
                              <w:t>June 1</w:t>
                            </w:r>
                            <w:r w:rsidR="00560D40">
                              <w:rPr>
                                <w:rFonts w:ascii="Arial" w:hAnsi="Arial" w:cs="Arial"/>
                                <w:b/>
                                <w:bCs/>
                                <w:color w:val="7030A0"/>
                                <w:spacing w:val="19"/>
                                <w:sz w:val="36"/>
                                <w:szCs w:val="36"/>
                              </w:rPr>
                              <w:t>1</w:t>
                            </w:r>
                            <w:r w:rsidR="003F1E4D" w:rsidRPr="005700CE">
                              <w:rPr>
                                <w:rFonts w:ascii="Arial" w:hAnsi="Arial" w:cs="Arial"/>
                                <w:b/>
                                <w:bCs/>
                                <w:color w:val="7030A0"/>
                                <w:spacing w:val="19"/>
                                <w:sz w:val="36"/>
                                <w:szCs w:val="36"/>
                              </w:rPr>
                              <w:t>, 202</w:t>
                            </w:r>
                            <w:r w:rsidR="00560D40">
                              <w:rPr>
                                <w:rFonts w:ascii="Arial" w:hAnsi="Arial" w:cs="Arial"/>
                                <w:b/>
                                <w:bCs/>
                                <w:color w:val="7030A0"/>
                                <w:spacing w:val="19"/>
                                <w:sz w:val="36"/>
                                <w:szCs w:val="36"/>
                              </w:rPr>
                              <w:t>4</w:t>
                            </w:r>
                            <w:r w:rsidR="005220D3" w:rsidRPr="005700CE">
                              <w:rPr>
                                <w:rFonts w:ascii="Arial" w:hAnsi="Arial" w:cs="Arial"/>
                                <w:b/>
                                <w:bCs/>
                                <w:color w:val="7030A0"/>
                                <w:spacing w:val="19"/>
                                <w:sz w:val="36"/>
                                <w:szCs w:val="36"/>
                              </w:rPr>
                              <w:t>:</w:t>
                            </w:r>
                            <w:r w:rsidR="00954C03" w:rsidRPr="005700CE">
                              <w:rPr>
                                <w:rFonts w:ascii="Arial" w:hAnsi="Arial" w:cs="Arial"/>
                                <w:b/>
                                <w:bCs/>
                                <w:color w:val="7030A0"/>
                                <w:spacing w:val="19"/>
                                <w:sz w:val="36"/>
                                <w:szCs w:val="36"/>
                              </w:rPr>
                              <w:t xml:space="preserve"> </w:t>
                            </w:r>
                            <w:r>
                              <w:rPr>
                                <w:rFonts w:ascii="Arial" w:hAnsi="Arial" w:cs="Arial"/>
                                <w:b/>
                                <w:bCs/>
                                <w:color w:val="7030A0"/>
                                <w:spacing w:val="19"/>
                                <w:sz w:val="36"/>
                                <w:szCs w:val="36"/>
                              </w:rPr>
                              <w:t>10:30am to 12:00pm</w:t>
                            </w:r>
                          </w:p>
                          <w:p w14:paraId="032FA9DC" w14:textId="35093168" w:rsidR="00A1395A" w:rsidRPr="00560D40" w:rsidRDefault="00560D40" w:rsidP="00560D40">
                            <w:pPr>
                              <w:pStyle w:val="BodyCopyBoldSubhead"/>
                              <w:pBdr>
                                <w:top w:val="none" w:sz="0" w:space="0" w:color="000000"/>
                                <w:left w:val="none" w:sz="0" w:space="0" w:color="000000"/>
                                <w:bottom w:val="none" w:sz="0" w:space="0" w:color="000000"/>
                                <w:right w:val="none" w:sz="0" w:space="0" w:color="000000"/>
                              </w:pBdr>
                              <w:spacing w:after="0" w:line="276" w:lineRule="auto"/>
                              <w:jc w:val="center"/>
                              <w:rPr>
                                <w:rFonts w:ascii="Arial" w:hAnsi="Arial" w:cs="Arial"/>
                                <w:b/>
                                <w:bCs/>
                                <w:color w:val="7030A0"/>
                                <w:spacing w:val="19"/>
                                <w:sz w:val="44"/>
                                <w:szCs w:val="44"/>
                              </w:rPr>
                            </w:pPr>
                            <w:r w:rsidRPr="00560D40">
                              <w:rPr>
                                <w:rFonts w:ascii="Arial" w:hAnsi="Arial" w:cs="Arial"/>
                                <w:b/>
                                <w:bCs/>
                                <w:color w:val="7030A0"/>
                                <w:spacing w:val="19"/>
                                <w:sz w:val="44"/>
                                <w:szCs w:val="44"/>
                              </w:rPr>
                              <w:t>Person Centered Care in Aging Services</w:t>
                            </w:r>
                            <w:r w:rsidR="00A1395A" w:rsidRPr="00560D40">
                              <w:rPr>
                                <w:rFonts w:ascii="Arial" w:hAnsi="Arial" w:cs="Arial"/>
                                <w:b/>
                                <w:bCs/>
                                <w:color w:val="6C5EA2"/>
                                <w:spacing w:val="19"/>
                                <w:sz w:val="44"/>
                                <w:szCs w:val="44"/>
                              </w:rPr>
                              <w:t xml:space="preserve"> </w:t>
                            </w:r>
                          </w:p>
                          <w:p w14:paraId="06CD872F" w14:textId="6DCB355A" w:rsidR="00A1395A" w:rsidRDefault="00A1395A" w:rsidP="00585797">
                            <w:pPr>
                              <w:pStyle w:val="BodyCopyBoldSubhead"/>
                              <w:pBdr>
                                <w:top w:val="none" w:sz="0" w:space="0" w:color="000000"/>
                                <w:left w:val="none" w:sz="0" w:space="0" w:color="000000"/>
                                <w:bottom w:val="none" w:sz="0" w:space="0" w:color="000000"/>
                                <w:right w:val="none" w:sz="0" w:space="0" w:color="000000"/>
                              </w:pBdr>
                              <w:spacing w:after="0" w:line="276" w:lineRule="auto"/>
                              <w:ind w:left="1440"/>
                              <w:jc w:val="both"/>
                              <w:rPr>
                                <w:rFonts w:ascii="Arial" w:hAnsi="Arial" w:cs="Arial"/>
                                <w:b/>
                                <w:bCs/>
                                <w:color w:val="7030A0"/>
                                <w:spacing w:val="19"/>
                              </w:rPr>
                            </w:pPr>
                            <w:r w:rsidRPr="00D23FBB">
                              <w:rPr>
                                <w:rFonts w:ascii="Arial" w:hAnsi="Arial" w:cs="Arial"/>
                                <w:b/>
                                <w:bCs/>
                                <w:color w:val="7030A0"/>
                                <w:spacing w:val="19"/>
                              </w:rPr>
                              <w:t xml:space="preserve">Click </w:t>
                            </w:r>
                            <w:hyperlink r:id="rId6" w:history="1">
                              <w:r w:rsidR="00585797" w:rsidRPr="00FD6648">
                                <w:rPr>
                                  <w:rStyle w:val="Hyperlink"/>
                                  <w:rFonts w:ascii="Arial" w:hAnsi="Arial" w:cs="Arial"/>
                                  <w:b/>
                                  <w:bCs/>
                                  <w:spacing w:val="19"/>
                                </w:rPr>
                                <w:t>HERE</w:t>
                              </w:r>
                            </w:hyperlink>
                            <w:r w:rsidR="00585797">
                              <w:rPr>
                                <w:rFonts w:ascii="Arial" w:hAnsi="Arial" w:cs="Arial"/>
                                <w:b/>
                                <w:bCs/>
                                <w:color w:val="7030A0"/>
                                <w:spacing w:val="19"/>
                              </w:rPr>
                              <w:t xml:space="preserve"> </w:t>
                            </w:r>
                            <w:r w:rsidR="008D22F3">
                              <w:rPr>
                                <w:rFonts w:ascii="Arial" w:hAnsi="Arial" w:cs="Arial"/>
                                <w:b/>
                                <w:bCs/>
                                <w:color w:val="7030A0"/>
                                <w:spacing w:val="19"/>
                              </w:rPr>
                              <w:t xml:space="preserve">to register for this </w:t>
                            </w:r>
                            <w:r w:rsidR="008D22F3" w:rsidRPr="00296350">
                              <w:rPr>
                                <w:rFonts w:ascii="Arial" w:hAnsi="Arial" w:cs="Arial"/>
                                <w:b/>
                                <w:bCs/>
                                <w:color w:val="FF0000"/>
                                <w:spacing w:val="19"/>
                              </w:rPr>
                              <w:t>virtual</w:t>
                            </w:r>
                            <w:r w:rsidR="008D22F3">
                              <w:rPr>
                                <w:rFonts w:ascii="Arial" w:hAnsi="Arial" w:cs="Arial"/>
                                <w:b/>
                                <w:bCs/>
                                <w:color w:val="7030A0"/>
                                <w:spacing w:val="19"/>
                              </w:rPr>
                              <w:t xml:space="preserve"> session.</w:t>
                            </w:r>
                          </w:p>
                          <w:p w14:paraId="2DD0C948" w14:textId="7EB4D635" w:rsidR="00A1395A" w:rsidRDefault="00A1395A" w:rsidP="00A1395A">
                            <w:pPr>
                              <w:pStyle w:val="BodyCopyBoldSubhead"/>
                              <w:pBdr>
                                <w:top w:val="none" w:sz="0" w:space="0" w:color="000000"/>
                                <w:left w:val="none" w:sz="0" w:space="0" w:color="000000"/>
                                <w:bottom w:val="none" w:sz="0" w:space="0" w:color="000000"/>
                                <w:right w:val="none" w:sz="0" w:space="0" w:color="000000"/>
                              </w:pBdr>
                              <w:spacing w:after="0" w:line="360" w:lineRule="exact"/>
                              <w:ind w:left="1440"/>
                              <w:jc w:val="both"/>
                              <w:rPr>
                                <w:rFonts w:ascii="Arial" w:hAnsi="Arial" w:cs="Arial"/>
                                <w:b/>
                                <w:bCs/>
                                <w:color w:val="7030A0"/>
                                <w:spacing w:val="19"/>
                              </w:rPr>
                            </w:pPr>
                          </w:p>
                          <w:p w14:paraId="7A8AA03E" w14:textId="77777777" w:rsidR="008D22F3" w:rsidRDefault="008D22F3" w:rsidP="00A1395A">
                            <w:pPr>
                              <w:pStyle w:val="BodyCopyBoldSubhead"/>
                              <w:pBdr>
                                <w:top w:val="none" w:sz="0" w:space="0" w:color="000000"/>
                                <w:left w:val="none" w:sz="0" w:space="0" w:color="000000"/>
                                <w:bottom w:val="none" w:sz="0" w:space="0" w:color="000000"/>
                                <w:right w:val="none" w:sz="0" w:space="0" w:color="000000"/>
                              </w:pBdr>
                              <w:spacing w:after="0" w:line="360" w:lineRule="exact"/>
                              <w:ind w:left="1440"/>
                              <w:jc w:val="both"/>
                              <w:rPr>
                                <w:rFonts w:ascii="Arial" w:hAnsi="Arial" w:cs="Arial"/>
                                <w:b/>
                                <w:bCs/>
                                <w:color w:val="7030A0"/>
                                <w:spacing w:val="19"/>
                              </w:rPr>
                            </w:pPr>
                          </w:p>
                          <w:p w14:paraId="4B0A8E40" w14:textId="7B20211E" w:rsidR="008D22F3" w:rsidRDefault="008D22F3" w:rsidP="00585797">
                            <w:pPr>
                              <w:pStyle w:val="BodyCopyBoldSubhead"/>
                              <w:pBdr>
                                <w:top w:val="none" w:sz="0" w:space="0" w:color="000000"/>
                                <w:left w:val="none" w:sz="0" w:space="0" w:color="000000"/>
                                <w:bottom w:val="none" w:sz="0" w:space="0" w:color="000000"/>
                                <w:right w:val="none" w:sz="0" w:space="0" w:color="000000"/>
                              </w:pBdr>
                              <w:spacing w:after="0" w:line="276" w:lineRule="auto"/>
                              <w:jc w:val="center"/>
                              <w:rPr>
                                <w:rFonts w:ascii="Arial" w:hAnsi="Arial" w:cs="Arial"/>
                                <w:b/>
                                <w:bCs/>
                                <w:color w:val="7030A0"/>
                                <w:spacing w:val="19"/>
                                <w:sz w:val="36"/>
                                <w:szCs w:val="36"/>
                              </w:rPr>
                            </w:pPr>
                            <w:r>
                              <w:rPr>
                                <w:rFonts w:ascii="Arial" w:hAnsi="Arial" w:cs="Arial"/>
                                <w:b/>
                                <w:bCs/>
                                <w:color w:val="7030A0"/>
                                <w:spacing w:val="19"/>
                                <w:sz w:val="36"/>
                                <w:szCs w:val="36"/>
                              </w:rPr>
                              <w:t xml:space="preserve">June </w:t>
                            </w:r>
                            <w:r w:rsidR="00560D40">
                              <w:rPr>
                                <w:rFonts w:ascii="Arial" w:hAnsi="Arial" w:cs="Arial"/>
                                <w:b/>
                                <w:bCs/>
                                <w:color w:val="7030A0"/>
                                <w:spacing w:val="19"/>
                                <w:sz w:val="36"/>
                                <w:szCs w:val="36"/>
                              </w:rPr>
                              <w:t>1</w:t>
                            </w:r>
                            <w:r>
                              <w:rPr>
                                <w:rFonts w:ascii="Arial" w:hAnsi="Arial" w:cs="Arial"/>
                                <w:b/>
                                <w:bCs/>
                                <w:color w:val="7030A0"/>
                                <w:spacing w:val="19"/>
                                <w:sz w:val="36"/>
                                <w:szCs w:val="36"/>
                              </w:rPr>
                              <w:t>8</w:t>
                            </w:r>
                            <w:r w:rsidR="003F1E4D" w:rsidRPr="005700CE">
                              <w:rPr>
                                <w:rFonts w:ascii="Arial" w:hAnsi="Arial" w:cs="Arial"/>
                                <w:b/>
                                <w:bCs/>
                                <w:color w:val="7030A0"/>
                                <w:spacing w:val="19"/>
                                <w:sz w:val="36"/>
                                <w:szCs w:val="36"/>
                              </w:rPr>
                              <w:t>, 202</w:t>
                            </w:r>
                            <w:r w:rsidR="00560D40">
                              <w:rPr>
                                <w:rFonts w:ascii="Arial" w:hAnsi="Arial" w:cs="Arial"/>
                                <w:b/>
                                <w:bCs/>
                                <w:color w:val="7030A0"/>
                                <w:spacing w:val="19"/>
                                <w:sz w:val="36"/>
                                <w:szCs w:val="36"/>
                              </w:rPr>
                              <w:t>4</w:t>
                            </w:r>
                            <w:r w:rsidR="005220D3" w:rsidRPr="005700CE">
                              <w:rPr>
                                <w:rFonts w:ascii="Arial" w:hAnsi="Arial" w:cs="Arial"/>
                                <w:b/>
                                <w:bCs/>
                                <w:color w:val="7030A0"/>
                                <w:spacing w:val="19"/>
                                <w:sz w:val="36"/>
                                <w:szCs w:val="36"/>
                              </w:rPr>
                              <w:t>:</w:t>
                            </w:r>
                            <w:r>
                              <w:rPr>
                                <w:rFonts w:ascii="Arial" w:hAnsi="Arial" w:cs="Arial"/>
                                <w:b/>
                                <w:bCs/>
                                <w:color w:val="7030A0"/>
                                <w:spacing w:val="19"/>
                                <w:sz w:val="36"/>
                                <w:szCs w:val="36"/>
                              </w:rPr>
                              <w:t xml:space="preserve"> 10:30am to 12:00pm</w:t>
                            </w:r>
                          </w:p>
                          <w:p w14:paraId="0870BA45" w14:textId="426AC09E" w:rsidR="00A1395A" w:rsidRPr="00560D40" w:rsidRDefault="00560D40" w:rsidP="00585797">
                            <w:pPr>
                              <w:pStyle w:val="BodyCopyBoldSubhead"/>
                              <w:pBdr>
                                <w:top w:val="none" w:sz="0" w:space="0" w:color="000000"/>
                                <w:left w:val="none" w:sz="0" w:space="0" w:color="000000"/>
                                <w:bottom w:val="none" w:sz="0" w:space="0" w:color="000000"/>
                                <w:right w:val="none" w:sz="0" w:space="0" w:color="000000"/>
                              </w:pBdr>
                              <w:spacing w:after="0" w:line="276" w:lineRule="auto"/>
                              <w:jc w:val="center"/>
                              <w:rPr>
                                <w:rFonts w:ascii="Arial" w:hAnsi="Arial" w:cs="Arial"/>
                                <w:b/>
                                <w:bCs/>
                                <w:color w:val="7030A0"/>
                                <w:spacing w:val="19"/>
                                <w:sz w:val="44"/>
                                <w:szCs w:val="44"/>
                              </w:rPr>
                            </w:pPr>
                            <w:r w:rsidRPr="00560D40">
                              <w:rPr>
                                <w:rFonts w:ascii="Arial" w:hAnsi="Arial" w:cs="Arial"/>
                                <w:b/>
                                <w:bCs/>
                                <w:color w:val="7030A0"/>
                                <w:spacing w:val="19"/>
                                <w:sz w:val="44"/>
                                <w:szCs w:val="44"/>
                              </w:rPr>
                              <w:t>Trauma Informed Care in Aging Services</w:t>
                            </w:r>
                          </w:p>
                          <w:p w14:paraId="67A6A681" w14:textId="5060FA2A" w:rsidR="00A1395A" w:rsidRDefault="00A1395A" w:rsidP="00585797">
                            <w:pPr>
                              <w:pStyle w:val="BodyCopyBoldSubhead"/>
                              <w:pBdr>
                                <w:top w:val="none" w:sz="0" w:space="0" w:color="000000"/>
                                <w:left w:val="none" w:sz="0" w:space="0" w:color="000000"/>
                                <w:bottom w:val="none" w:sz="0" w:space="0" w:color="000000"/>
                                <w:right w:val="none" w:sz="0" w:space="0" w:color="000000"/>
                              </w:pBdr>
                              <w:spacing w:after="0" w:line="276" w:lineRule="auto"/>
                              <w:jc w:val="center"/>
                              <w:rPr>
                                <w:rFonts w:ascii="Arial" w:hAnsi="Arial" w:cs="Arial"/>
                                <w:b/>
                                <w:bCs/>
                                <w:color w:val="7030A0"/>
                                <w:spacing w:val="19"/>
                              </w:rPr>
                            </w:pPr>
                            <w:r w:rsidRPr="00D23FBB">
                              <w:rPr>
                                <w:rFonts w:ascii="Arial" w:hAnsi="Arial" w:cs="Arial"/>
                                <w:b/>
                                <w:bCs/>
                                <w:color w:val="7030A0"/>
                                <w:spacing w:val="19"/>
                              </w:rPr>
                              <w:t xml:space="preserve">Click </w:t>
                            </w:r>
                            <w:hyperlink r:id="rId7" w:history="1">
                              <w:r w:rsidR="00560D40" w:rsidRPr="00FD6648">
                                <w:rPr>
                                  <w:rStyle w:val="Hyperlink"/>
                                  <w:rFonts w:ascii="Arial" w:hAnsi="Arial" w:cs="Arial"/>
                                  <w:b/>
                                  <w:bCs/>
                                  <w:spacing w:val="19"/>
                                </w:rPr>
                                <w:t>HERE</w:t>
                              </w:r>
                            </w:hyperlink>
                            <w:r w:rsidR="008D22F3">
                              <w:rPr>
                                <w:rFonts w:ascii="Arial" w:hAnsi="Arial" w:cs="Arial"/>
                                <w:b/>
                                <w:bCs/>
                                <w:color w:val="7030A0"/>
                                <w:spacing w:val="19"/>
                              </w:rPr>
                              <w:t xml:space="preserve"> to register for this </w:t>
                            </w:r>
                            <w:r w:rsidR="008D22F3" w:rsidRPr="00296350">
                              <w:rPr>
                                <w:rFonts w:ascii="Arial" w:hAnsi="Arial" w:cs="Arial"/>
                                <w:b/>
                                <w:bCs/>
                                <w:color w:val="FF0000"/>
                                <w:spacing w:val="19"/>
                              </w:rPr>
                              <w:t>virtual</w:t>
                            </w:r>
                            <w:r w:rsidR="008D22F3">
                              <w:rPr>
                                <w:rFonts w:ascii="Arial" w:hAnsi="Arial" w:cs="Arial"/>
                                <w:b/>
                                <w:bCs/>
                                <w:color w:val="7030A0"/>
                                <w:spacing w:val="19"/>
                              </w:rPr>
                              <w:t xml:space="preserve"> session.</w:t>
                            </w:r>
                          </w:p>
                          <w:p w14:paraId="2AD732A4" w14:textId="1CBE8DC1" w:rsidR="00A94B14" w:rsidRDefault="00A94B14" w:rsidP="00A1395A">
                            <w:pPr>
                              <w:pStyle w:val="BodyCopyBoldSubhead"/>
                              <w:pBdr>
                                <w:top w:val="none" w:sz="0" w:space="0" w:color="000000"/>
                                <w:left w:val="none" w:sz="0" w:space="0" w:color="000000"/>
                                <w:bottom w:val="none" w:sz="0" w:space="0" w:color="000000"/>
                                <w:right w:val="none" w:sz="0" w:space="0" w:color="000000"/>
                              </w:pBdr>
                              <w:spacing w:after="0" w:line="360" w:lineRule="exact"/>
                              <w:jc w:val="center"/>
                              <w:rPr>
                                <w:rFonts w:ascii="Arial" w:hAnsi="Arial" w:cs="Arial"/>
                                <w:b/>
                                <w:bCs/>
                                <w:color w:val="7030A0"/>
                                <w:spacing w:val="19"/>
                              </w:rPr>
                            </w:pPr>
                          </w:p>
                          <w:p w14:paraId="7F4EA0F7" w14:textId="127AE05C" w:rsidR="00A1395A" w:rsidRDefault="00A1395A" w:rsidP="005700CE">
                            <w:pPr>
                              <w:pStyle w:val="BodyCopyBoldSubhead"/>
                              <w:pBdr>
                                <w:top w:val="none" w:sz="0" w:space="0" w:color="000000"/>
                                <w:left w:val="none" w:sz="0" w:space="0" w:color="000000"/>
                                <w:bottom w:val="none" w:sz="0" w:space="0" w:color="000000"/>
                                <w:right w:val="none" w:sz="0" w:space="0" w:color="000000"/>
                              </w:pBdr>
                              <w:spacing w:after="0" w:line="240" w:lineRule="auto"/>
                              <w:ind w:left="1440"/>
                              <w:rPr>
                                <w:rFonts w:ascii="Arial" w:hAnsi="Arial" w:cs="Arial"/>
                                <w:b/>
                                <w:bCs/>
                                <w:color w:val="7030A0"/>
                                <w:spacing w:val="19"/>
                              </w:rPr>
                            </w:pPr>
                          </w:p>
                          <w:p w14:paraId="63C496A7" w14:textId="6932BD5A" w:rsidR="003F1E4D" w:rsidRPr="00560D40" w:rsidRDefault="00A1395A" w:rsidP="003D7563">
                            <w:pPr>
                              <w:pStyle w:val="BodyCopyBoldSubhead"/>
                              <w:pBdr>
                                <w:top w:val="none" w:sz="0" w:space="0" w:color="000000"/>
                                <w:left w:val="none" w:sz="0" w:space="0" w:color="000000"/>
                                <w:bottom w:val="none" w:sz="0" w:space="0" w:color="000000"/>
                                <w:right w:val="none" w:sz="0" w:space="0" w:color="000000"/>
                              </w:pBdr>
                              <w:spacing w:after="80" w:line="480" w:lineRule="auto"/>
                              <w:jc w:val="center"/>
                              <w:rPr>
                                <w:rFonts w:ascii="Arial" w:hAnsi="Arial" w:cs="Arial"/>
                                <w:b/>
                                <w:color w:val="548DD4" w:themeColor="text2" w:themeTint="99"/>
                                <w:sz w:val="44"/>
                                <w:szCs w:val="44"/>
                              </w:rPr>
                            </w:pPr>
                            <w:r w:rsidRPr="00560D40">
                              <w:rPr>
                                <w:rFonts w:ascii="Arial" w:hAnsi="Arial" w:cs="Arial"/>
                                <w:b/>
                                <w:color w:val="548DD4" w:themeColor="text2" w:themeTint="99"/>
                                <w:sz w:val="44"/>
                                <w:szCs w:val="44"/>
                              </w:rPr>
                              <w:t>CE’s and registration are complimentary.</w:t>
                            </w:r>
                          </w:p>
                          <w:p w14:paraId="2E7FDB18" w14:textId="7A04EDB3" w:rsidR="000D3960" w:rsidRDefault="000D3960" w:rsidP="003F1E4D">
                            <w:pPr>
                              <w:pStyle w:val="BodyCopyBoldSubhead"/>
                              <w:pBdr>
                                <w:top w:val="none" w:sz="0" w:space="0" w:color="000000"/>
                                <w:left w:val="none" w:sz="0" w:space="0" w:color="000000"/>
                                <w:bottom w:val="none" w:sz="0" w:space="0" w:color="000000"/>
                                <w:right w:val="none" w:sz="0" w:space="0" w:color="000000"/>
                              </w:pBdr>
                              <w:spacing w:after="80" w:line="600" w:lineRule="auto"/>
                              <w:jc w:val="center"/>
                              <w:rPr>
                                <w:rFonts w:ascii="Arial" w:hAnsi="Arial" w:cs="Arial"/>
                                <w:b/>
                              </w:rPr>
                            </w:pPr>
                          </w:p>
                          <w:p w14:paraId="2A1FDEE5" w14:textId="23B6BC34" w:rsidR="000D3960" w:rsidRDefault="000D3960" w:rsidP="003F1E4D">
                            <w:pPr>
                              <w:pStyle w:val="BodyCopyBoldSubhead"/>
                              <w:pBdr>
                                <w:top w:val="none" w:sz="0" w:space="0" w:color="000000"/>
                                <w:left w:val="none" w:sz="0" w:space="0" w:color="000000"/>
                                <w:bottom w:val="none" w:sz="0" w:space="0" w:color="000000"/>
                                <w:right w:val="none" w:sz="0" w:space="0" w:color="000000"/>
                              </w:pBdr>
                              <w:spacing w:after="80" w:line="600" w:lineRule="auto"/>
                              <w:jc w:val="center"/>
                              <w:rPr>
                                <w:rFonts w:ascii="Arial" w:hAnsi="Arial" w:cs="Arial"/>
                                <w:b/>
                              </w:rPr>
                            </w:pPr>
                          </w:p>
                          <w:p w14:paraId="617B7A91" w14:textId="1B3280FB" w:rsidR="003D7563" w:rsidRPr="00A1395A" w:rsidRDefault="003D7563" w:rsidP="003D7563">
                            <w:pPr>
                              <w:pStyle w:val="NormalParagraphStyle"/>
                              <w:pBdr>
                                <w:top w:val="none" w:sz="0" w:space="0" w:color="000000"/>
                                <w:left w:val="none" w:sz="0" w:space="0" w:color="000000"/>
                                <w:bottom w:val="none" w:sz="0" w:space="0" w:color="000000"/>
                                <w:right w:val="none" w:sz="0" w:space="0" w:color="000000"/>
                              </w:pBdr>
                              <w:spacing w:before="180" w:line="240" w:lineRule="auto"/>
                              <w:jc w:val="center"/>
                              <w:rPr>
                                <w:rFonts w:ascii="Arial" w:hAnsi="Arial" w:cs="Arial"/>
                                <w:color w:val="327DB5"/>
                              </w:rPr>
                            </w:pPr>
                            <w:r w:rsidRPr="00A1395A">
                              <w:rPr>
                                <w:rFonts w:ascii="Arial" w:hAnsi="Arial" w:cs="Arial"/>
                                <w:color w:val="327DB5"/>
                              </w:rPr>
                              <w:t>.</w:t>
                            </w:r>
                          </w:p>
                          <w:p w14:paraId="66F14DE4" w14:textId="77777777" w:rsidR="003D7563" w:rsidRPr="00BA1386" w:rsidRDefault="003D7563" w:rsidP="00A94B14">
                            <w:pPr>
                              <w:pStyle w:val="BodyCopyBoldSubhead"/>
                              <w:pBdr>
                                <w:top w:val="none" w:sz="0" w:space="0" w:color="000000"/>
                                <w:left w:val="none" w:sz="0" w:space="0" w:color="000000"/>
                                <w:bottom w:val="none" w:sz="0" w:space="0" w:color="000000"/>
                                <w:right w:val="none" w:sz="0" w:space="0" w:color="000000"/>
                              </w:pBdr>
                              <w:spacing w:after="80" w:line="276" w:lineRule="auto"/>
                              <w:jc w:val="center"/>
                              <w:rPr>
                                <w:rFonts w:ascii="Calibri" w:hAnsi="Calibri" w:cs="Calibri"/>
                                <w:color w:val="58585B"/>
                              </w:rPr>
                            </w:pP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9342A0" id="_x0000_t202" coordsize="21600,21600" o:spt="202" path="m,l,21600r21600,l21600,xe">
                <v:stroke joinstyle="miter"/>
                <v:path gradientshapeok="t" o:connecttype="rect"/>
              </v:shapetype>
              <v:shape id="TextBox 12" o:spid="_x0000_s1027" type="#_x0000_t202" style="position:absolute;left:0;text-align:left;margin-left:70.65pt;margin-top:234.45pt;width:471.9pt;height:4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CuU/gEAAAMEAAAOAAAAZHJzL2Uyb0RvYy54bWysU01v2zAMvQ/YfxB0Xxy3aNEacYqsRYYB&#10;QVsgHXZWZCkWYIuaxMTOfv0oOU66rqdiF/mZpPjx+DS769uG7ZUPBmzJ88mUM2UlVMZuS/7jZfnl&#10;hrOAwlaiAatKflCB380/f5p1rlAXUENTKc8oiQ1F50peI7oiy4KsVSvCBJyy5NTgW4H067dZ5UVH&#10;2dsmu5hOr7MOfOU8SBUCWR8GJ5+n/ForiU9aB4WsKTn1hun06dzEM5vPRLH1wtVGHtsQH+iiFcZS&#10;0VOqB4GC7bz5J1VrpIcAGicS2gy0NlKlGWiafPpmmnUtnEqzEDnBnWgK/y+tfNyv3bNn2H+FnhYY&#10;CelcKAIZ4zy99m38UqeM/ETh4USb6pFJMl7d3l7ml+SS5LvKb/LraSI2O193PuA3BS2LoOSe9pLo&#10;EvtVQCpJoWNIrGZhaZom7aaxfxkoMFqyc48RYb/pmale9b+B6kBjBSeXhkquRMBn4Wm11CbJFZ/o&#10;0A10JYcj4qwG//s9e4wnxsnLWUdSKXn4tRNecdZ8t7SLqKsR+BFsRmB37T2Q+nJ6CE4mSBc8NiMU&#10;VlLukiNnA7zHQaCkeqkWi1SA1OIEruzayZgqchIJe+l/Cu+OrCIt5BFG0YjiDblD7MDmYoegTWI+&#10;8jewdaSVlJYWcnwVUcqv/1PU+e3O/wAAAP//AwBQSwMEFAAGAAgAAAAhAPiabuThAAAADQEAAA8A&#10;AABkcnMvZG93bnJldi54bWxMj8FOg0AQhu8mvsNmTLzZXSoSQJamMXoyMVI8eFzYLZCys8huW3x7&#10;p6d6mz/z5Z9vis1iR3Yysx8cSohWApjB1ukBOwlf9dtDCswHhVqNDo2EX+NhU97eFCrX7oyVOe1C&#10;x6gEfa4k9CFMOee+7Y1VfuUmg7Tbu9mqQHHuuJ7VmcrtyNdCJNyqAelCrybz0pv2sDtaCdtvrF6H&#10;n4/ms9pXQ11nAt+Tg5T3d8v2GVgwS7jCcNEndSjJqXFH1J6NlOPokVAJcZJmwC6ESJ8iYA1N6zTO&#10;gJcF//9F+QcAAP//AwBQSwECLQAUAAYACAAAACEAtoM4kv4AAADhAQAAEwAAAAAAAAAAAAAAAAAA&#10;AAAAW0NvbnRlbnRfVHlwZXNdLnhtbFBLAQItABQABgAIAAAAIQA4/SH/1gAAAJQBAAALAAAAAAAA&#10;AAAAAAAAAC8BAABfcmVscy8ucmVsc1BLAQItABQABgAIAAAAIQB1kCuU/gEAAAMEAAAOAAAAAAAA&#10;AAAAAAAAAC4CAABkcnMvZTJvRG9jLnhtbFBLAQItABQABgAIAAAAIQD4mm7k4QAAAA0BAAAPAAAA&#10;AAAAAAAAAAAAAFgEAABkcnMvZG93bnJldi54bWxQSwUGAAAAAAQABADzAAAAZgUAAAAA&#10;" filled="f" stroked="f">
                <v:textbox inset="0,0,0,0">
                  <w:txbxContent>
                    <w:p w14:paraId="315F934C" w14:textId="71E0F1A9" w:rsidR="008D22F3" w:rsidRDefault="008D22F3" w:rsidP="00585797">
                      <w:pPr>
                        <w:pStyle w:val="BodyCopyBoldSubhead"/>
                        <w:pBdr>
                          <w:top w:val="none" w:sz="0" w:space="0" w:color="000000"/>
                          <w:left w:val="none" w:sz="0" w:space="0" w:color="000000"/>
                          <w:bottom w:val="none" w:sz="0" w:space="0" w:color="000000"/>
                          <w:right w:val="none" w:sz="0" w:space="0" w:color="000000"/>
                        </w:pBdr>
                        <w:spacing w:after="0" w:line="276" w:lineRule="auto"/>
                        <w:jc w:val="center"/>
                        <w:rPr>
                          <w:rFonts w:ascii="Arial" w:hAnsi="Arial" w:cs="Arial"/>
                          <w:b/>
                          <w:bCs/>
                          <w:color w:val="7030A0"/>
                          <w:spacing w:val="19"/>
                          <w:sz w:val="36"/>
                          <w:szCs w:val="36"/>
                        </w:rPr>
                      </w:pPr>
                      <w:r>
                        <w:rPr>
                          <w:rFonts w:ascii="Arial" w:hAnsi="Arial" w:cs="Arial"/>
                          <w:b/>
                          <w:bCs/>
                          <w:color w:val="7030A0"/>
                          <w:spacing w:val="19"/>
                          <w:sz w:val="36"/>
                          <w:szCs w:val="36"/>
                        </w:rPr>
                        <w:t>June 1</w:t>
                      </w:r>
                      <w:r w:rsidR="00560D40">
                        <w:rPr>
                          <w:rFonts w:ascii="Arial" w:hAnsi="Arial" w:cs="Arial"/>
                          <w:b/>
                          <w:bCs/>
                          <w:color w:val="7030A0"/>
                          <w:spacing w:val="19"/>
                          <w:sz w:val="36"/>
                          <w:szCs w:val="36"/>
                        </w:rPr>
                        <w:t>1</w:t>
                      </w:r>
                      <w:r w:rsidR="003F1E4D" w:rsidRPr="005700CE">
                        <w:rPr>
                          <w:rFonts w:ascii="Arial" w:hAnsi="Arial" w:cs="Arial"/>
                          <w:b/>
                          <w:bCs/>
                          <w:color w:val="7030A0"/>
                          <w:spacing w:val="19"/>
                          <w:sz w:val="36"/>
                          <w:szCs w:val="36"/>
                        </w:rPr>
                        <w:t>, 202</w:t>
                      </w:r>
                      <w:r w:rsidR="00560D40">
                        <w:rPr>
                          <w:rFonts w:ascii="Arial" w:hAnsi="Arial" w:cs="Arial"/>
                          <w:b/>
                          <w:bCs/>
                          <w:color w:val="7030A0"/>
                          <w:spacing w:val="19"/>
                          <w:sz w:val="36"/>
                          <w:szCs w:val="36"/>
                        </w:rPr>
                        <w:t>4</w:t>
                      </w:r>
                      <w:r w:rsidR="005220D3" w:rsidRPr="005700CE">
                        <w:rPr>
                          <w:rFonts w:ascii="Arial" w:hAnsi="Arial" w:cs="Arial"/>
                          <w:b/>
                          <w:bCs/>
                          <w:color w:val="7030A0"/>
                          <w:spacing w:val="19"/>
                          <w:sz w:val="36"/>
                          <w:szCs w:val="36"/>
                        </w:rPr>
                        <w:t>:</w:t>
                      </w:r>
                      <w:r w:rsidR="00954C03" w:rsidRPr="005700CE">
                        <w:rPr>
                          <w:rFonts w:ascii="Arial" w:hAnsi="Arial" w:cs="Arial"/>
                          <w:b/>
                          <w:bCs/>
                          <w:color w:val="7030A0"/>
                          <w:spacing w:val="19"/>
                          <w:sz w:val="36"/>
                          <w:szCs w:val="36"/>
                        </w:rPr>
                        <w:t xml:space="preserve"> </w:t>
                      </w:r>
                      <w:r>
                        <w:rPr>
                          <w:rFonts w:ascii="Arial" w:hAnsi="Arial" w:cs="Arial"/>
                          <w:b/>
                          <w:bCs/>
                          <w:color w:val="7030A0"/>
                          <w:spacing w:val="19"/>
                          <w:sz w:val="36"/>
                          <w:szCs w:val="36"/>
                        </w:rPr>
                        <w:t>10:30am to 12:00pm</w:t>
                      </w:r>
                    </w:p>
                    <w:p w14:paraId="032FA9DC" w14:textId="35093168" w:rsidR="00A1395A" w:rsidRPr="00560D40" w:rsidRDefault="00560D40" w:rsidP="00560D40">
                      <w:pPr>
                        <w:pStyle w:val="BodyCopyBoldSubhead"/>
                        <w:pBdr>
                          <w:top w:val="none" w:sz="0" w:space="0" w:color="000000"/>
                          <w:left w:val="none" w:sz="0" w:space="0" w:color="000000"/>
                          <w:bottom w:val="none" w:sz="0" w:space="0" w:color="000000"/>
                          <w:right w:val="none" w:sz="0" w:space="0" w:color="000000"/>
                        </w:pBdr>
                        <w:spacing w:after="0" w:line="276" w:lineRule="auto"/>
                        <w:jc w:val="center"/>
                        <w:rPr>
                          <w:rFonts w:ascii="Arial" w:hAnsi="Arial" w:cs="Arial"/>
                          <w:b/>
                          <w:bCs/>
                          <w:color w:val="7030A0"/>
                          <w:spacing w:val="19"/>
                          <w:sz w:val="44"/>
                          <w:szCs w:val="44"/>
                        </w:rPr>
                      </w:pPr>
                      <w:r w:rsidRPr="00560D40">
                        <w:rPr>
                          <w:rFonts w:ascii="Arial" w:hAnsi="Arial" w:cs="Arial"/>
                          <w:b/>
                          <w:bCs/>
                          <w:color w:val="7030A0"/>
                          <w:spacing w:val="19"/>
                          <w:sz w:val="44"/>
                          <w:szCs w:val="44"/>
                        </w:rPr>
                        <w:t>Person Centered Care in Aging Services</w:t>
                      </w:r>
                      <w:r w:rsidR="00A1395A" w:rsidRPr="00560D40">
                        <w:rPr>
                          <w:rFonts w:ascii="Arial" w:hAnsi="Arial" w:cs="Arial"/>
                          <w:b/>
                          <w:bCs/>
                          <w:color w:val="6C5EA2"/>
                          <w:spacing w:val="19"/>
                          <w:sz w:val="44"/>
                          <w:szCs w:val="44"/>
                        </w:rPr>
                        <w:t xml:space="preserve"> </w:t>
                      </w:r>
                    </w:p>
                    <w:p w14:paraId="06CD872F" w14:textId="6DCB355A" w:rsidR="00A1395A" w:rsidRDefault="00A1395A" w:rsidP="00585797">
                      <w:pPr>
                        <w:pStyle w:val="BodyCopyBoldSubhead"/>
                        <w:pBdr>
                          <w:top w:val="none" w:sz="0" w:space="0" w:color="000000"/>
                          <w:left w:val="none" w:sz="0" w:space="0" w:color="000000"/>
                          <w:bottom w:val="none" w:sz="0" w:space="0" w:color="000000"/>
                          <w:right w:val="none" w:sz="0" w:space="0" w:color="000000"/>
                        </w:pBdr>
                        <w:spacing w:after="0" w:line="276" w:lineRule="auto"/>
                        <w:ind w:left="1440"/>
                        <w:jc w:val="both"/>
                        <w:rPr>
                          <w:rFonts w:ascii="Arial" w:hAnsi="Arial" w:cs="Arial"/>
                          <w:b/>
                          <w:bCs/>
                          <w:color w:val="7030A0"/>
                          <w:spacing w:val="19"/>
                        </w:rPr>
                      </w:pPr>
                      <w:r w:rsidRPr="00D23FBB">
                        <w:rPr>
                          <w:rFonts w:ascii="Arial" w:hAnsi="Arial" w:cs="Arial"/>
                          <w:b/>
                          <w:bCs/>
                          <w:color w:val="7030A0"/>
                          <w:spacing w:val="19"/>
                        </w:rPr>
                        <w:t xml:space="preserve">Click </w:t>
                      </w:r>
                      <w:hyperlink r:id="rId8" w:history="1">
                        <w:r w:rsidR="00585797" w:rsidRPr="00FD6648">
                          <w:rPr>
                            <w:rStyle w:val="Hyperlink"/>
                            <w:rFonts w:ascii="Arial" w:hAnsi="Arial" w:cs="Arial"/>
                            <w:b/>
                            <w:bCs/>
                            <w:spacing w:val="19"/>
                          </w:rPr>
                          <w:t>HERE</w:t>
                        </w:r>
                      </w:hyperlink>
                      <w:r w:rsidR="00585797">
                        <w:rPr>
                          <w:rFonts w:ascii="Arial" w:hAnsi="Arial" w:cs="Arial"/>
                          <w:b/>
                          <w:bCs/>
                          <w:color w:val="7030A0"/>
                          <w:spacing w:val="19"/>
                        </w:rPr>
                        <w:t xml:space="preserve"> </w:t>
                      </w:r>
                      <w:r w:rsidR="008D22F3">
                        <w:rPr>
                          <w:rFonts w:ascii="Arial" w:hAnsi="Arial" w:cs="Arial"/>
                          <w:b/>
                          <w:bCs/>
                          <w:color w:val="7030A0"/>
                          <w:spacing w:val="19"/>
                        </w:rPr>
                        <w:t xml:space="preserve">to register for this </w:t>
                      </w:r>
                      <w:r w:rsidR="008D22F3" w:rsidRPr="00296350">
                        <w:rPr>
                          <w:rFonts w:ascii="Arial" w:hAnsi="Arial" w:cs="Arial"/>
                          <w:b/>
                          <w:bCs/>
                          <w:color w:val="FF0000"/>
                          <w:spacing w:val="19"/>
                        </w:rPr>
                        <w:t>virtual</w:t>
                      </w:r>
                      <w:r w:rsidR="008D22F3">
                        <w:rPr>
                          <w:rFonts w:ascii="Arial" w:hAnsi="Arial" w:cs="Arial"/>
                          <w:b/>
                          <w:bCs/>
                          <w:color w:val="7030A0"/>
                          <w:spacing w:val="19"/>
                        </w:rPr>
                        <w:t xml:space="preserve"> session.</w:t>
                      </w:r>
                    </w:p>
                    <w:p w14:paraId="2DD0C948" w14:textId="7EB4D635" w:rsidR="00A1395A" w:rsidRDefault="00A1395A" w:rsidP="00A1395A">
                      <w:pPr>
                        <w:pStyle w:val="BodyCopyBoldSubhead"/>
                        <w:pBdr>
                          <w:top w:val="none" w:sz="0" w:space="0" w:color="000000"/>
                          <w:left w:val="none" w:sz="0" w:space="0" w:color="000000"/>
                          <w:bottom w:val="none" w:sz="0" w:space="0" w:color="000000"/>
                          <w:right w:val="none" w:sz="0" w:space="0" w:color="000000"/>
                        </w:pBdr>
                        <w:spacing w:after="0" w:line="360" w:lineRule="exact"/>
                        <w:ind w:left="1440"/>
                        <w:jc w:val="both"/>
                        <w:rPr>
                          <w:rFonts w:ascii="Arial" w:hAnsi="Arial" w:cs="Arial"/>
                          <w:b/>
                          <w:bCs/>
                          <w:color w:val="7030A0"/>
                          <w:spacing w:val="19"/>
                        </w:rPr>
                      </w:pPr>
                    </w:p>
                    <w:p w14:paraId="7A8AA03E" w14:textId="77777777" w:rsidR="008D22F3" w:rsidRDefault="008D22F3" w:rsidP="00A1395A">
                      <w:pPr>
                        <w:pStyle w:val="BodyCopyBoldSubhead"/>
                        <w:pBdr>
                          <w:top w:val="none" w:sz="0" w:space="0" w:color="000000"/>
                          <w:left w:val="none" w:sz="0" w:space="0" w:color="000000"/>
                          <w:bottom w:val="none" w:sz="0" w:space="0" w:color="000000"/>
                          <w:right w:val="none" w:sz="0" w:space="0" w:color="000000"/>
                        </w:pBdr>
                        <w:spacing w:after="0" w:line="360" w:lineRule="exact"/>
                        <w:ind w:left="1440"/>
                        <w:jc w:val="both"/>
                        <w:rPr>
                          <w:rFonts w:ascii="Arial" w:hAnsi="Arial" w:cs="Arial"/>
                          <w:b/>
                          <w:bCs/>
                          <w:color w:val="7030A0"/>
                          <w:spacing w:val="19"/>
                        </w:rPr>
                      </w:pPr>
                    </w:p>
                    <w:p w14:paraId="4B0A8E40" w14:textId="7B20211E" w:rsidR="008D22F3" w:rsidRDefault="008D22F3" w:rsidP="00585797">
                      <w:pPr>
                        <w:pStyle w:val="BodyCopyBoldSubhead"/>
                        <w:pBdr>
                          <w:top w:val="none" w:sz="0" w:space="0" w:color="000000"/>
                          <w:left w:val="none" w:sz="0" w:space="0" w:color="000000"/>
                          <w:bottom w:val="none" w:sz="0" w:space="0" w:color="000000"/>
                          <w:right w:val="none" w:sz="0" w:space="0" w:color="000000"/>
                        </w:pBdr>
                        <w:spacing w:after="0" w:line="276" w:lineRule="auto"/>
                        <w:jc w:val="center"/>
                        <w:rPr>
                          <w:rFonts w:ascii="Arial" w:hAnsi="Arial" w:cs="Arial"/>
                          <w:b/>
                          <w:bCs/>
                          <w:color w:val="7030A0"/>
                          <w:spacing w:val="19"/>
                          <w:sz w:val="36"/>
                          <w:szCs w:val="36"/>
                        </w:rPr>
                      </w:pPr>
                      <w:r>
                        <w:rPr>
                          <w:rFonts w:ascii="Arial" w:hAnsi="Arial" w:cs="Arial"/>
                          <w:b/>
                          <w:bCs/>
                          <w:color w:val="7030A0"/>
                          <w:spacing w:val="19"/>
                          <w:sz w:val="36"/>
                          <w:szCs w:val="36"/>
                        </w:rPr>
                        <w:t xml:space="preserve">June </w:t>
                      </w:r>
                      <w:r w:rsidR="00560D40">
                        <w:rPr>
                          <w:rFonts w:ascii="Arial" w:hAnsi="Arial" w:cs="Arial"/>
                          <w:b/>
                          <w:bCs/>
                          <w:color w:val="7030A0"/>
                          <w:spacing w:val="19"/>
                          <w:sz w:val="36"/>
                          <w:szCs w:val="36"/>
                        </w:rPr>
                        <w:t>1</w:t>
                      </w:r>
                      <w:r>
                        <w:rPr>
                          <w:rFonts w:ascii="Arial" w:hAnsi="Arial" w:cs="Arial"/>
                          <w:b/>
                          <w:bCs/>
                          <w:color w:val="7030A0"/>
                          <w:spacing w:val="19"/>
                          <w:sz w:val="36"/>
                          <w:szCs w:val="36"/>
                        </w:rPr>
                        <w:t>8</w:t>
                      </w:r>
                      <w:r w:rsidR="003F1E4D" w:rsidRPr="005700CE">
                        <w:rPr>
                          <w:rFonts w:ascii="Arial" w:hAnsi="Arial" w:cs="Arial"/>
                          <w:b/>
                          <w:bCs/>
                          <w:color w:val="7030A0"/>
                          <w:spacing w:val="19"/>
                          <w:sz w:val="36"/>
                          <w:szCs w:val="36"/>
                        </w:rPr>
                        <w:t>, 202</w:t>
                      </w:r>
                      <w:r w:rsidR="00560D40">
                        <w:rPr>
                          <w:rFonts w:ascii="Arial" w:hAnsi="Arial" w:cs="Arial"/>
                          <w:b/>
                          <w:bCs/>
                          <w:color w:val="7030A0"/>
                          <w:spacing w:val="19"/>
                          <w:sz w:val="36"/>
                          <w:szCs w:val="36"/>
                        </w:rPr>
                        <w:t>4</w:t>
                      </w:r>
                      <w:r w:rsidR="005220D3" w:rsidRPr="005700CE">
                        <w:rPr>
                          <w:rFonts w:ascii="Arial" w:hAnsi="Arial" w:cs="Arial"/>
                          <w:b/>
                          <w:bCs/>
                          <w:color w:val="7030A0"/>
                          <w:spacing w:val="19"/>
                          <w:sz w:val="36"/>
                          <w:szCs w:val="36"/>
                        </w:rPr>
                        <w:t>:</w:t>
                      </w:r>
                      <w:r>
                        <w:rPr>
                          <w:rFonts w:ascii="Arial" w:hAnsi="Arial" w:cs="Arial"/>
                          <w:b/>
                          <w:bCs/>
                          <w:color w:val="7030A0"/>
                          <w:spacing w:val="19"/>
                          <w:sz w:val="36"/>
                          <w:szCs w:val="36"/>
                        </w:rPr>
                        <w:t xml:space="preserve"> 10:30am to 12:00pm</w:t>
                      </w:r>
                    </w:p>
                    <w:p w14:paraId="0870BA45" w14:textId="426AC09E" w:rsidR="00A1395A" w:rsidRPr="00560D40" w:rsidRDefault="00560D40" w:rsidP="00585797">
                      <w:pPr>
                        <w:pStyle w:val="BodyCopyBoldSubhead"/>
                        <w:pBdr>
                          <w:top w:val="none" w:sz="0" w:space="0" w:color="000000"/>
                          <w:left w:val="none" w:sz="0" w:space="0" w:color="000000"/>
                          <w:bottom w:val="none" w:sz="0" w:space="0" w:color="000000"/>
                          <w:right w:val="none" w:sz="0" w:space="0" w:color="000000"/>
                        </w:pBdr>
                        <w:spacing w:after="0" w:line="276" w:lineRule="auto"/>
                        <w:jc w:val="center"/>
                        <w:rPr>
                          <w:rFonts w:ascii="Arial" w:hAnsi="Arial" w:cs="Arial"/>
                          <w:b/>
                          <w:bCs/>
                          <w:color w:val="7030A0"/>
                          <w:spacing w:val="19"/>
                          <w:sz w:val="44"/>
                          <w:szCs w:val="44"/>
                        </w:rPr>
                      </w:pPr>
                      <w:r w:rsidRPr="00560D40">
                        <w:rPr>
                          <w:rFonts w:ascii="Arial" w:hAnsi="Arial" w:cs="Arial"/>
                          <w:b/>
                          <w:bCs/>
                          <w:color w:val="7030A0"/>
                          <w:spacing w:val="19"/>
                          <w:sz w:val="44"/>
                          <w:szCs w:val="44"/>
                        </w:rPr>
                        <w:t>Trauma Informed Care in Aging Services</w:t>
                      </w:r>
                    </w:p>
                    <w:p w14:paraId="67A6A681" w14:textId="5060FA2A" w:rsidR="00A1395A" w:rsidRDefault="00A1395A" w:rsidP="00585797">
                      <w:pPr>
                        <w:pStyle w:val="BodyCopyBoldSubhead"/>
                        <w:pBdr>
                          <w:top w:val="none" w:sz="0" w:space="0" w:color="000000"/>
                          <w:left w:val="none" w:sz="0" w:space="0" w:color="000000"/>
                          <w:bottom w:val="none" w:sz="0" w:space="0" w:color="000000"/>
                          <w:right w:val="none" w:sz="0" w:space="0" w:color="000000"/>
                        </w:pBdr>
                        <w:spacing w:after="0" w:line="276" w:lineRule="auto"/>
                        <w:jc w:val="center"/>
                        <w:rPr>
                          <w:rFonts w:ascii="Arial" w:hAnsi="Arial" w:cs="Arial"/>
                          <w:b/>
                          <w:bCs/>
                          <w:color w:val="7030A0"/>
                          <w:spacing w:val="19"/>
                        </w:rPr>
                      </w:pPr>
                      <w:r w:rsidRPr="00D23FBB">
                        <w:rPr>
                          <w:rFonts w:ascii="Arial" w:hAnsi="Arial" w:cs="Arial"/>
                          <w:b/>
                          <w:bCs/>
                          <w:color w:val="7030A0"/>
                          <w:spacing w:val="19"/>
                        </w:rPr>
                        <w:t xml:space="preserve">Click </w:t>
                      </w:r>
                      <w:hyperlink r:id="rId9" w:history="1">
                        <w:r w:rsidR="00560D40" w:rsidRPr="00FD6648">
                          <w:rPr>
                            <w:rStyle w:val="Hyperlink"/>
                            <w:rFonts w:ascii="Arial" w:hAnsi="Arial" w:cs="Arial"/>
                            <w:b/>
                            <w:bCs/>
                            <w:spacing w:val="19"/>
                          </w:rPr>
                          <w:t>HERE</w:t>
                        </w:r>
                      </w:hyperlink>
                      <w:r w:rsidR="008D22F3">
                        <w:rPr>
                          <w:rFonts w:ascii="Arial" w:hAnsi="Arial" w:cs="Arial"/>
                          <w:b/>
                          <w:bCs/>
                          <w:color w:val="7030A0"/>
                          <w:spacing w:val="19"/>
                        </w:rPr>
                        <w:t xml:space="preserve"> to register for this </w:t>
                      </w:r>
                      <w:r w:rsidR="008D22F3" w:rsidRPr="00296350">
                        <w:rPr>
                          <w:rFonts w:ascii="Arial" w:hAnsi="Arial" w:cs="Arial"/>
                          <w:b/>
                          <w:bCs/>
                          <w:color w:val="FF0000"/>
                          <w:spacing w:val="19"/>
                        </w:rPr>
                        <w:t>virtual</w:t>
                      </w:r>
                      <w:r w:rsidR="008D22F3">
                        <w:rPr>
                          <w:rFonts w:ascii="Arial" w:hAnsi="Arial" w:cs="Arial"/>
                          <w:b/>
                          <w:bCs/>
                          <w:color w:val="7030A0"/>
                          <w:spacing w:val="19"/>
                        </w:rPr>
                        <w:t xml:space="preserve"> session.</w:t>
                      </w:r>
                    </w:p>
                    <w:p w14:paraId="2AD732A4" w14:textId="1CBE8DC1" w:rsidR="00A94B14" w:rsidRDefault="00A94B14" w:rsidP="00A1395A">
                      <w:pPr>
                        <w:pStyle w:val="BodyCopyBoldSubhead"/>
                        <w:pBdr>
                          <w:top w:val="none" w:sz="0" w:space="0" w:color="000000"/>
                          <w:left w:val="none" w:sz="0" w:space="0" w:color="000000"/>
                          <w:bottom w:val="none" w:sz="0" w:space="0" w:color="000000"/>
                          <w:right w:val="none" w:sz="0" w:space="0" w:color="000000"/>
                        </w:pBdr>
                        <w:spacing w:after="0" w:line="360" w:lineRule="exact"/>
                        <w:jc w:val="center"/>
                        <w:rPr>
                          <w:rFonts w:ascii="Arial" w:hAnsi="Arial" w:cs="Arial"/>
                          <w:b/>
                          <w:bCs/>
                          <w:color w:val="7030A0"/>
                          <w:spacing w:val="19"/>
                        </w:rPr>
                      </w:pPr>
                    </w:p>
                    <w:p w14:paraId="7F4EA0F7" w14:textId="127AE05C" w:rsidR="00A1395A" w:rsidRDefault="00A1395A" w:rsidP="005700CE">
                      <w:pPr>
                        <w:pStyle w:val="BodyCopyBoldSubhead"/>
                        <w:pBdr>
                          <w:top w:val="none" w:sz="0" w:space="0" w:color="000000"/>
                          <w:left w:val="none" w:sz="0" w:space="0" w:color="000000"/>
                          <w:bottom w:val="none" w:sz="0" w:space="0" w:color="000000"/>
                          <w:right w:val="none" w:sz="0" w:space="0" w:color="000000"/>
                        </w:pBdr>
                        <w:spacing w:after="0" w:line="240" w:lineRule="auto"/>
                        <w:ind w:left="1440"/>
                        <w:rPr>
                          <w:rFonts w:ascii="Arial" w:hAnsi="Arial" w:cs="Arial"/>
                          <w:b/>
                          <w:bCs/>
                          <w:color w:val="7030A0"/>
                          <w:spacing w:val="19"/>
                        </w:rPr>
                      </w:pPr>
                    </w:p>
                    <w:p w14:paraId="63C496A7" w14:textId="6932BD5A" w:rsidR="003F1E4D" w:rsidRPr="00560D40" w:rsidRDefault="00A1395A" w:rsidP="003D7563">
                      <w:pPr>
                        <w:pStyle w:val="BodyCopyBoldSubhead"/>
                        <w:pBdr>
                          <w:top w:val="none" w:sz="0" w:space="0" w:color="000000"/>
                          <w:left w:val="none" w:sz="0" w:space="0" w:color="000000"/>
                          <w:bottom w:val="none" w:sz="0" w:space="0" w:color="000000"/>
                          <w:right w:val="none" w:sz="0" w:space="0" w:color="000000"/>
                        </w:pBdr>
                        <w:spacing w:after="80" w:line="480" w:lineRule="auto"/>
                        <w:jc w:val="center"/>
                        <w:rPr>
                          <w:rFonts w:ascii="Arial" w:hAnsi="Arial" w:cs="Arial"/>
                          <w:b/>
                          <w:color w:val="548DD4" w:themeColor="text2" w:themeTint="99"/>
                          <w:sz w:val="44"/>
                          <w:szCs w:val="44"/>
                        </w:rPr>
                      </w:pPr>
                      <w:r w:rsidRPr="00560D40">
                        <w:rPr>
                          <w:rFonts w:ascii="Arial" w:hAnsi="Arial" w:cs="Arial"/>
                          <w:b/>
                          <w:color w:val="548DD4" w:themeColor="text2" w:themeTint="99"/>
                          <w:sz w:val="44"/>
                          <w:szCs w:val="44"/>
                        </w:rPr>
                        <w:t>CE’s and registration are complimentary.</w:t>
                      </w:r>
                    </w:p>
                    <w:p w14:paraId="2E7FDB18" w14:textId="7A04EDB3" w:rsidR="000D3960" w:rsidRDefault="000D3960" w:rsidP="003F1E4D">
                      <w:pPr>
                        <w:pStyle w:val="BodyCopyBoldSubhead"/>
                        <w:pBdr>
                          <w:top w:val="none" w:sz="0" w:space="0" w:color="000000"/>
                          <w:left w:val="none" w:sz="0" w:space="0" w:color="000000"/>
                          <w:bottom w:val="none" w:sz="0" w:space="0" w:color="000000"/>
                          <w:right w:val="none" w:sz="0" w:space="0" w:color="000000"/>
                        </w:pBdr>
                        <w:spacing w:after="80" w:line="600" w:lineRule="auto"/>
                        <w:jc w:val="center"/>
                        <w:rPr>
                          <w:rFonts w:ascii="Arial" w:hAnsi="Arial" w:cs="Arial"/>
                          <w:b/>
                        </w:rPr>
                      </w:pPr>
                    </w:p>
                    <w:p w14:paraId="2A1FDEE5" w14:textId="23B6BC34" w:rsidR="000D3960" w:rsidRDefault="000D3960" w:rsidP="003F1E4D">
                      <w:pPr>
                        <w:pStyle w:val="BodyCopyBoldSubhead"/>
                        <w:pBdr>
                          <w:top w:val="none" w:sz="0" w:space="0" w:color="000000"/>
                          <w:left w:val="none" w:sz="0" w:space="0" w:color="000000"/>
                          <w:bottom w:val="none" w:sz="0" w:space="0" w:color="000000"/>
                          <w:right w:val="none" w:sz="0" w:space="0" w:color="000000"/>
                        </w:pBdr>
                        <w:spacing w:after="80" w:line="600" w:lineRule="auto"/>
                        <w:jc w:val="center"/>
                        <w:rPr>
                          <w:rFonts w:ascii="Arial" w:hAnsi="Arial" w:cs="Arial"/>
                          <w:b/>
                        </w:rPr>
                      </w:pPr>
                    </w:p>
                    <w:p w14:paraId="617B7A91" w14:textId="1B3280FB" w:rsidR="003D7563" w:rsidRPr="00A1395A" w:rsidRDefault="003D7563" w:rsidP="003D7563">
                      <w:pPr>
                        <w:pStyle w:val="NormalParagraphStyle"/>
                        <w:pBdr>
                          <w:top w:val="none" w:sz="0" w:space="0" w:color="000000"/>
                          <w:left w:val="none" w:sz="0" w:space="0" w:color="000000"/>
                          <w:bottom w:val="none" w:sz="0" w:space="0" w:color="000000"/>
                          <w:right w:val="none" w:sz="0" w:space="0" w:color="000000"/>
                        </w:pBdr>
                        <w:spacing w:before="180" w:line="240" w:lineRule="auto"/>
                        <w:jc w:val="center"/>
                        <w:rPr>
                          <w:rFonts w:ascii="Arial" w:hAnsi="Arial" w:cs="Arial"/>
                          <w:color w:val="327DB5"/>
                        </w:rPr>
                      </w:pPr>
                      <w:r w:rsidRPr="00A1395A">
                        <w:rPr>
                          <w:rFonts w:ascii="Arial" w:hAnsi="Arial" w:cs="Arial"/>
                          <w:color w:val="327DB5"/>
                        </w:rPr>
                        <w:t>.</w:t>
                      </w:r>
                    </w:p>
                    <w:p w14:paraId="66F14DE4" w14:textId="77777777" w:rsidR="003D7563" w:rsidRPr="00BA1386" w:rsidRDefault="003D7563" w:rsidP="00A94B14">
                      <w:pPr>
                        <w:pStyle w:val="BodyCopyBoldSubhead"/>
                        <w:pBdr>
                          <w:top w:val="none" w:sz="0" w:space="0" w:color="000000"/>
                          <w:left w:val="none" w:sz="0" w:space="0" w:color="000000"/>
                          <w:bottom w:val="none" w:sz="0" w:space="0" w:color="000000"/>
                          <w:right w:val="none" w:sz="0" w:space="0" w:color="000000"/>
                        </w:pBdr>
                        <w:spacing w:after="80" w:line="276" w:lineRule="auto"/>
                        <w:jc w:val="center"/>
                        <w:rPr>
                          <w:rFonts w:ascii="Calibri" w:hAnsi="Calibri" w:cs="Calibri"/>
                          <w:color w:val="58585B"/>
                        </w:rPr>
                      </w:pPr>
                    </w:p>
                  </w:txbxContent>
                </v:textbox>
                <w10:wrap anchory="margin"/>
              </v:shape>
            </w:pict>
          </mc:Fallback>
        </mc:AlternateContent>
      </w:r>
      <w:r>
        <w:rPr>
          <w:noProof/>
          <w:lang w:eastAsia="en-US"/>
        </w:rPr>
        <w:drawing>
          <wp:anchor distT="114300" distB="114300" distL="114300" distR="114300" simplePos="0" relativeHeight="251649021" behindDoc="0" locked="0" layoutInCell="0" allowOverlap="1" wp14:anchorId="15AB64F1" wp14:editId="674ABCA2">
            <wp:simplePos x="0" y="0"/>
            <wp:positionH relativeFrom="margin">
              <wp:align>left</wp:align>
            </wp:positionH>
            <wp:positionV relativeFrom="margin">
              <wp:align>top</wp:align>
            </wp:positionV>
            <wp:extent cx="7799705" cy="10244697"/>
            <wp:effectExtent l="0" t="0" r="0" b="4445"/>
            <wp:wrapNone/>
            <wp:docPr id="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a:blip r:embed="rId10"/>
                    <a:stretch>
                      <a:fillRect/>
                    </a:stretch>
                  </pic:blipFill>
                  <pic:spPr>
                    <a:xfrm>
                      <a:off x="0" y="0"/>
                      <a:ext cx="7799705" cy="1024469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US"/>
        </w:rPr>
        <mc:AlternateContent>
          <mc:Choice Requires="wps">
            <w:drawing>
              <wp:anchor distT="114300" distB="114300" distL="114300" distR="114300" simplePos="0" relativeHeight="251653120" behindDoc="0" locked="0" layoutInCell="0" allowOverlap="1" wp14:anchorId="025B9430" wp14:editId="79BEC65E">
                <wp:simplePos x="0" y="0"/>
                <wp:positionH relativeFrom="margin">
                  <wp:posOffset>377190</wp:posOffset>
                </wp:positionH>
                <wp:positionV relativeFrom="margin">
                  <wp:posOffset>647700</wp:posOffset>
                </wp:positionV>
                <wp:extent cx="7046595" cy="9014791"/>
                <wp:effectExtent l="0" t="0" r="20955" b="15240"/>
                <wp:wrapNone/>
                <wp:docPr id="3" name="Rectangle 3"/>
                <wp:cNvGraphicFramePr/>
                <a:graphic xmlns:a="http://schemas.openxmlformats.org/drawingml/2006/main">
                  <a:graphicData uri="http://schemas.microsoft.com/office/word/2010/wordprocessingShape">
                    <wps:wsp>
                      <wps:cNvSpPr/>
                      <wps:spPr>
                        <a:xfrm>
                          <a:off x="0" y="0"/>
                          <a:ext cx="7046595" cy="9014791"/>
                        </a:xfrm>
                        <a:prstGeom prst="rect">
                          <a:avLst/>
                        </a:prstGeom>
                        <a:solidFill>
                          <a:schemeClr val="bg1">
                            <a:alpha val="50000"/>
                          </a:schemeClr>
                        </a:solidFill>
                        <a:ln w="25400" cap="flat" cmpd="sng">
                          <a:solidFill>
                            <a:srgbClr val="FFFFFF">
                              <a:alpha val="50000"/>
                            </a:srgbClr>
                          </a:solidFill>
                          <a:prstDash val="solid"/>
                          <a:miter lim="800000"/>
                        </a:ln>
                      </wps:spPr>
                      <wps:txbx>
                        <w:txbxContent>
                          <w:p w14:paraId="77927263" w14:textId="79FAD8E4" w:rsidR="001940C7" w:rsidRDefault="00560D40" w:rsidP="001940C7">
                            <w:pPr>
                              <w:jc w:val="center"/>
                            </w:pPr>
                            <w:r w:rsidRPr="00560D40">
                              <w:rPr>
                                <w:noProof/>
                                <w:lang w:eastAsia="en-US"/>
                              </w:rPr>
                              <w:drawing>
                                <wp:inline distT="0" distB="0" distL="0" distR="0" wp14:anchorId="311032EF" wp14:editId="7B79DE5A">
                                  <wp:extent cx="2305050" cy="933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05050" cy="933450"/>
                                          </a:xfrm>
                                          <a:prstGeom prst="rect">
                                            <a:avLst/>
                                          </a:prstGeom>
                                          <a:noFill/>
                                          <a:ln>
                                            <a:noFill/>
                                          </a:ln>
                                        </pic:spPr>
                                      </pic:pic>
                                    </a:graphicData>
                                  </a:graphic>
                                </wp:inline>
                              </w:drawing>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5B9430" id="Rectangle 3" o:spid="_x0000_s1028" style="position:absolute;left:0;text-align:left;margin-left:29.7pt;margin-top:51pt;width:554.85pt;height:709.85pt;z-index:251653120;visibility:visible;mso-wrap-style:square;mso-width-percent:0;mso-height-percent:0;mso-wrap-distance-left:9pt;mso-wrap-distance-top:9pt;mso-wrap-distance-right:9pt;mso-wrap-distance-bottom:9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wz7VQIAAN4EAAAOAAAAZHJzL2Uyb0RvYy54bWysVEuP2jAQvlfqf7B8Lwlo2V0iwmq1K6pK&#10;aBeJrXoeHIdY8qu2IaG/vmOHwD6qHqrmYMbjeX7zDfO7Tkly4M4Lo0s6HuWUcM1MJfSupN9fll9u&#10;KfEBdAXSaF7SI/f0bvH507y1BZ+YxsiKO4JBtC9aW9ImBFtkmWcNV+BHxnKNj7VxCgJe3S6rHLQY&#10;XclskufXWWtcZZ1h3HvUPvaPdJHi1zVn4bmuPQ9ElhRrC+l06dzGM1vModg5sI1gpzLgH6pQIDQm&#10;PYd6hABk78SHUEowZ7ypw4gZlZm6FoynHrCbcf6um00DlqdeEBxvzzD5/xeWPR02du0Qhtb6wqMY&#10;u+hqp+Iv1ke6BNbxDBbvAmGovMmvrqezKSUM32b5+OpmNo5wZhd363z4yo0iUSipw2kkkOCw8qE3&#10;HUxiNm+kqJZCynSJDOAP0pED4Oy2u3HvKm0DvWqa43fKmPgSrVP+N4GkJm1JJ9MrNCYMkGO1hICi&#10;slVJvd6luG9cvNttz5mX6ftr8t78Y+rY3CP4pq83pegJp0RA1kuhSnobuxjakBqDXAYRpdBtOyKw&#10;0kl0jZqtqY5rR7xlS4EJVuDDGhyyFvvDTQzPeNTSYNPmJFHSGPfrT/poj2TCV0pa3AIE5OceHKdE&#10;ftNIs7gyg+AGYTsIeq8eDA5njDtuWRLRwQU5iKAZxi4pwt2LD6HfPVxoxu/vUwJcBAthpTeWxVBx&#10;+BG4l+4HOHuiTkDWPZlhH6B4x6DeNnpqc78PphaJXhe0TrDiEqUpnRY+bunre7K6/C0tfgMAAP//&#10;AwBQSwMEFAAGAAgAAAAhAKX0GerhAAAADAEAAA8AAABkcnMvZG93bnJldi54bWxMj0tPwzAQhO9I&#10;/AdrkbhRJxHpI8SpEBKvIg605e7ESxwR21Fsp+Hfsz3BbXdnNPtNuZ1NzyYcfeesgHSRAEPbONXZ&#10;VsDx8HizBuaDtEr2zqKAH/SwrS4vSlkod7IfOO1DyyjE+kIK0CEMBee+0WikX7gBLWlfbjQy0Dq2&#10;XI3yROGm51mSLLmRnaUPWg74oLH53kcjQE7Jy3P+9Llbreu31/dZR4xzFOL6ar6/AxZwDn9mOOMT&#10;OlTEVLtolWe9gHxzS066Jxl1OhvS5SYFVtOUZ+kKeFXy/yWqXwAAAP//AwBQSwECLQAUAAYACAAA&#10;ACEAtoM4kv4AAADhAQAAEwAAAAAAAAAAAAAAAAAAAAAAW0NvbnRlbnRfVHlwZXNdLnhtbFBLAQIt&#10;ABQABgAIAAAAIQA4/SH/1gAAAJQBAAALAAAAAAAAAAAAAAAAAC8BAABfcmVscy8ucmVsc1BLAQIt&#10;ABQABgAIAAAAIQC7uwz7VQIAAN4EAAAOAAAAAAAAAAAAAAAAAC4CAABkcnMvZTJvRG9jLnhtbFBL&#10;AQItABQABgAIAAAAIQCl9Bnq4QAAAAwBAAAPAAAAAAAAAAAAAAAAAK8EAABkcnMvZG93bnJldi54&#10;bWxQSwUGAAAAAAQABADzAAAAvQUAAAAA&#10;" o:allowincell="f" fillcolor="white [3212]" strokecolor="white" strokeweight="2pt">
                <v:fill opacity="32896f"/>
                <v:stroke opacity="32896f"/>
                <v:textbox inset="0,0,0,0">
                  <w:txbxContent>
                    <w:p w14:paraId="77927263" w14:textId="79FAD8E4" w:rsidR="001940C7" w:rsidRDefault="00560D40" w:rsidP="001940C7">
                      <w:pPr>
                        <w:jc w:val="center"/>
                      </w:pPr>
                      <w:r w:rsidRPr="00560D40">
                        <w:rPr>
                          <w:noProof/>
                          <w:lang w:eastAsia="en-US"/>
                        </w:rPr>
                        <w:drawing>
                          <wp:inline distT="0" distB="0" distL="0" distR="0" wp14:anchorId="311032EF" wp14:editId="7B79DE5A">
                            <wp:extent cx="2305050" cy="933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5050" cy="933450"/>
                                    </a:xfrm>
                                    <a:prstGeom prst="rect">
                                      <a:avLst/>
                                    </a:prstGeom>
                                    <a:noFill/>
                                    <a:ln>
                                      <a:noFill/>
                                    </a:ln>
                                  </pic:spPr>
                                </pic:pic>
                              </a:graphicData>
                            </a:graphic>
                          </wp:inline>
                        </w:drawing>
                      </w:r>
                    </w:p>
                  </w:txbxContent>
                </v:textbox>
                <w10:wrap anchorx="margin" anchory="margin"/>
              </v:rect>
            </w:pict>
          </mc:Fallback>
        </mc:AlternateContent>
      </w:r>
      <w:r w:rsidR="00C951FB">
        <w:rPr>
          <w:noProof/>
          <w:lang w:eastAsia="en-US"/>
        </w:rPr>
        <w:drawing>
          <wp:anchor distT="114300" distB="114300" distL="114300" distR="114300" simplePos="0" relativeHeight="251661312" behindDoc="0" locked="0" layoutInCell="0" allowOverlap="1" wp14:anchorId="600E2042" wp14:editId="600DB2F7">
            <wp:simplePos x="0" y="0"/>
            <wp:positionH relativeFrom="margin">
              <wp:posOffset>662940</wp:posOffset>
            </wp:positionH>
            <wp:positionV relativeFrom="margin">
              <wp:posOffset>9675495</wp:posOffset>
            </wp:positionV>
            <wp:extent cx="1699591" cy="187341"/>
            <wp:effectExtent l="0" t="0" r="0" b="3175"/>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a:picLocks noChangeAspect="1" noChangeArrowheads="1"/>
                    </pic:cNvPicPr>
                  </pic:nvPicPr>
                  <pic:blipFill>
                    <a:blip r:embed="rId13"/>
                    <a:stretch>
                      <a:fillRect/>
                    </a:stretch>
                  </pic:blipFill>
                  <pic:spPr>
                    <a:xfrm>
                      <a:off x="0" y="0"/>
                      <a:ext cx="1699591" cy="187341"/>
                    </a:xfrm>
                    <a:prstGeom prst="rect">
                      <a:avLst/>
                    </a:prstGeom>
                    <a:noFill/>
                    <a:ln>
                      <a:noFill/>
                    </a:ln>
                  </pic:spPr>
                </pic:pic>
              </a:graphicData>
            </a:graphic>
            <wp14:sizeRelH relativeFrom="margin">
              <wp14:pctWidth>0</wp14:pctWidth>
            </wp14:sizeRelH>
          </wp:anchor>
        </w:drawing>
      </w:r>
      <w:r w:rsidR="00C951FB">
        <w:rPr>
          <w:noProof/>
          <w:lang w:eastAsia="en-US"/>
        </w:rPr>
        <w:drawing>
          <wp:anchor distT="114300" distB="114300" distL="114300" distR="114300" simplePos="0" relativeHeight="251655168" behindDoc="0" locked="0" layoutInCell="0" allowOverlap="1" wp14:anchorId="21179490" wp14:editId="5FB90013">
            <wp:simplePos x="0" y="0"/>
            <wp:positionH relativeFrom="margin">
              <wp:posOffset>4814570</wp:posOffset>
            </wp:positionH>
            <wp:positionV relativeFrom="margin">
              <wp:posOffset>9535160</wp:posOffset>
            </wp:positionV>
            <wp:extent cx="2589320" cy="457200"/>
            <wp:effectExtent l="0" t="0" r="1905"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a:picLocks noChangeAspect="1" noChangeArrowheads="1"/>
                    </pic:cNvPicPr>
                  </pic:nvPicPr>
                  <pic:blipFill>
                    <a:blip r:embed="rId14"/>
                    <a:stretch>
                      <a:fillRect/>
                    </a:stretch>
                  </pic:blipFill>
                  <pic:spPr>
                    <a:xfrm>
                      <a:off x="0" y="0"/>
                      <a:ext cx="258932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51FB">
        <w:rPr>
          <w:noProof/>
          <w:lang w:eastAsia="en-US"/>
        </w:rPr>
        <mc:AlternateContent>
          <mc:Choice Requires="wps">
            <w:drawing>
              <wp:anchor distT="114300" distB="114300" distL="114300" distR="114300" simplePos="0" relativeHeight="251654144" behindDoc="0" locked="0" layoutInCell="0" allowOverlap="1" wp14:anchorId="496C93A9" wp14:editId="6729FACA">
                <wp:simplePos x="0" y="0"/>
                <wp:positionH relativeFrom="margin">
                  <wp:align>right</wp:align>
                </wp:positionH>
                <wp:positionV relativeFrom="margin">
                  <wp:posOffset>9423400</wp:posOffset>
                </wp:positionV>
                <wp:extent cx="7772400" cy="638175"/>
                <wp:effectExtent l="0" t="0" r="0" b="9525"/>
                <wp:wrapNone/>
                <wp:docPr id="4" name="Rectangle 4"/>
                <wp:cNvGraphicFramePr/>
                <a:graphic xmlns:a="http://schemas.openxmlformats.org/drawingml/2006/main">
                  <a:graphicData uri="http://schemas.microsoft.com/office/word/2010/wordprocessingShape">
                    <wps:wsp>
                      <wps:cNvSpPr/>
                      <wps:spPr>
                        <a:xfrm>
                          <a:off x="0" y="0"/>
                          <a:ext cx="7772400" cy="638175"/>
                        </a:xfrm>
                        <a:prstGeom prst="rect">
                          <a:avLst/>
                        </a:prstGeom>
                        <a:solidFill>
                          <a:srgbClr val="D12229"/>
                        </a:solidFill>
                        <a:ln>
                          <a:noFill/>
                        </a:ln>
                      </wps:spPr>
                      <wps:bodyPr spcFirstLastPara="0" vertOverflow="overflow" horzOverflow="overflow" vert="horz" wrap="square" lIns="0" tIns="0" rIns="0" bIns="0" numCol="1" spcCol="0" rtlCol="0" anchor="t" anchorCtr="0" forceAA="0" compatLnSpc="1">
                        <a:prstTxWarp prst="textNoShape">
                          <a:avLst/>
                        </a:prstTxWarp>
                        <a:noAutofit/>
                      </wps:bodyPr>
                    </wps:wsp>
                  </a:graphicData>
                </a:graphic>
                <wp14:sizeRelV relativeFrom="margin">
                  <wp14:pctHeight>0</wp14:pctHeight>
                </wp14:sizeRelV>
              </wp:anchor>
            </w:drawing>
          </mc:Choice>
          <mc:Fallback>
            <w:pict>
              <v:rect w14:anchorId="0D591560" id="Rectangle 4" o:spid="_x0000_s1026" style="position:absolute;margin-left:560.8pt;margin-top:742pt;width:612pt;height:50.25pt;z-index:251654144;visibility:visible;mso-wrap-style:square;mso-height-percent:0;mso-wrap-distance-left:9pt;mso-wrap-distance-top:9pt;mso-wrap-distance-right:9pt;mso-wrap-distance-bottom:9pt;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52zGgIAADUEAAAOAAAAZHJzL2Uyb0RvYy54bWysU02P2jAQvVfqf7B8L4GULtuIsEIgqkpo&#10;F5WtejaOQyz5q2ND2P76jp0E2m1PVS/2sz1+nnnzPH+4aEXOAry0pqST0ZgSYbitpDmW9Ovz5t09&#10;JT4wUzFljSjpi/D0YfH2zbx1hchtY1UlgCCJ8UXrStqE4Ios87wRmvmRdcLgYW1Bs4BLOGYVsBbZ&#10;tcry8fguay1UDiwX3uPuujuki8Rf14KHp7r2IhBVUswtpBHSeIhjtpiz4gjMNZL3abB/yEIzafDR&#10;K9WaBUZOIP+g0pKD9bYOI251ZutacpFqwGom41fV7BvmRKoFxfHuKpP/f7T88bwDIquSTikxTGOL&#10;vqBozByVINMoT+t8gVF7t4N+5RHGWi816DhjFeSSJH25SiougXDcnM1m+XSMynM8u3t/P5l9iKTZ&#10;7bYDHz4Jq0kEJQV8PSnJzlsfutAhJD7mrZLVRiqVFnA8rBSQM8P2rid5nn/s2X8LUyYGGxuvdYxx&#10;J4uVdbVEdLDVC0rhHd9IzGTLfNgxQDNg8mjw8IRDrWxbUtsjShoLP/62H+OxR3hKSYvmKqn/fmIg&#10;KFGfDXYvOnEAMIDDAMxJrywWNMGv43iCeAGCGiAzHLlLGijp4Cp0lsZ/wsVymR5AfzkWtmbveKSK&#10;CkQdny/fGLhe7IBterSDzVjxSvMuttNueQq2lqkhN7V6EdGbqaX9P4rm/3Wdom6/ffETAAD//wMA&#10;UEsDBBQABgAIAAAAIQCwpva73AAAAAsBAAAPAAAAZHJzL2Rvd25yZXYueG1sTI9BT8MwDIXvSPyH&#10;yEhcJpZSdajqmk4IiSsTY3BOG6+tSJyqydayX497gtuzn/X8vXI3OysuOIbek4LHdQICqfGmp1bB&#10;8eP1IQcRoiajrSdU8IMBdtXtTakL4yd6x8shtoJDKBRaQRfjUEgZmg6dDms/ILF38qPTkcexlWbU&#10;E4c7K9MkeZJO98QfOj3gS4fN9+HsFOyT61TvXT2tchxWX9Pnm22uqNT93fy8BRFxjn/HsOAzOlTM&#10;VPszmSCsAi4SeZvlGavFT9NF1aw2ebYBWZXyf4fqFwAA//8DAFBLAQItABQABgAIAAAAIQC2gziS&#10;/gAAAOEBAAATAAAAAAAAAAAAAAAAAAAAAABbQ29udGVudF9UeXBlc10ueG1sUEsBAi0AFAAGAAgA&#10;AAAhADj9If/WAAAAlAEAAAsAAAAAAAAAAAAAAAAALwEAAF9yZWxzLy5yZWxzUEsBAi0AFAAGAAgA&#10;AAAhAGe7nbMaAgAANQQAAA4AAAAAAAAAAAAAAAAALgIAAGRycy9lMm9Eb2MueG1sUEsBAi0AFAAG&#10;AAgAAAAhALCm9rvcAAAACwEAAA8AAAAAAAAAAAAAAAAAdAQAAGRycy9kb3ducmV2LnhtbFBLBQYA&#10;AAAABAAEAPMAAAB9BQAAAAA=&#10;" o:allowincell="f" fillcolor="#d12229" stroked="f">
                <v:textbox inset="0,0,0,0"/>
                <w10:wrap anchorx="margin" anchory="margin"/>
              </v:rect>
            </w:pict>
          </mc:Fallback>
        </mc:AlternateContent>
      </w:r>
      <w:r w:rsidR="00C951FB">
        <w:rPr>
          <w:noProof/>
          <w:lang w:eastAsia="en-US"/>
        </w:rPr>
        <mc:AlternateContent>
          <mc:Choice Requires="wps">
            <w:drawing>
              <wp:anchor distT="114300" distB="114300" distL="114300" distR="114300" simplePos="0" relativeHeight="251659264" behindDoc="0" locked="0" layoutInCell="0" allowOverlap="1" wp14:anchorId="1741191A" wp14:editId="65E4D35F">
                <wp:simplePos x="0" y="0"/>
                <wp:positionH relativeFrom="margin">
                  <wp:align>center</wp:align>
                </wp:positionH>
                <wp:positionV relativeFrom="margin">
                  <wp:posOffset>7239000</wp:posOffset>
                </wp:positionV>
                <wp:extent cx="6946900" cy="1987550"/>
                <wp:effectExtent l="0" t="0" r="6350" b="12700"/>
                <wp:wrapNone/>
                <wp:docPr id="15" name="TextBox 15"/>
                <wp:cNvGraphicFramePr/>
                <a:graphic xmlns:a="http://schemas.openxmlformats.org/drawingml/2006/main">
                  <a:graphicData uri="http://schemas.microsoft.com/office/word/2010/wordprocessingShape">
                    <wps:wsp>
                      <wps:cNvSpPr txBox="1"/>
                      <wps:spPr>
                        <a:xfrm>
                          <a:off x="0" y="0"/>
                          <a:ext cx="6946900" cy="1987550"/>
                        </a:xfrm>
                        <a:prstGeom prst="rect">
                          <a:avLst/>
                        </a:prstGeom>
                        <a:noFill/>
                        <a:ln>
                          <a:noFill/>
                        </a:ln>
                      </wps:spPr>
                      <wps:txbx>
                        <w:txbxContent>
                          <w:p w14:paraId="3A824713" w14:textId="13FACB4B" w:rsidR="00C951FB" w:rsidRPr="00C951FB" w:rsidRDefault="00A94B14" w:rsidP="00C951FB">
                            <w:pPr>
                              <w:jc w:val="center"/>
                              <w:rPr>
                                <w:rFonts w:ascii="Arial" w:hAnsi="Arial" w:cs="Arial"/>
                                <w:i/>
                                <w:color w:val="31849B" w:themeColor="accent5" w:themeShade="BF"/>
                                <w:sz w:val="23"/>
                                <w:szCs w:val="23"/>
                              </w:rPr>
                            </w:pPr>
                            <w:r w:rsidRPr="00A94B14">
                              <w:rPr>
                                <w:noProof/>
                                <w:lang w:eastAsia="en-US"/>
                              </w:rPr>
                              <w:drawing>
                                <wp:inline distT="0" distB="0" distL="0" distR="0" wp14:anchorId="4BD04657" wp14:editId="15B11B4E">
                                  <wp:extent cx="736600" cy="436267"/>
                                  <wp:effectExtent l="0" t="0" r="635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0133" cy="444282"/>
                                          </a:xfrm>
                                          <a:prstGeom prst="rect">
                                            <a:avLst/>
                                          </a:prstGeom>
                                          <a:noFill/>
                                          <a:ln>
                                            <a:noFill/>
                                          </a:ln>
                                        </pic:spPr>
                                      </pic:pic>
                                    </a:graphicData>
                                  </a:graphic>
                                </wp:inline>
                              </w:drawing>
                            </w:r>
                            <w:r w:rsidR="00A1395A" w:rsidRPr="00C951FB">
                              <w:rPr>
                                <w:rFonts w:ascii="Arial" w:hAnsi="Arial" w:cs="Arial"/>
                                <w:i/>
                                <w:color w:val="31849B" w:themeColor="accent5" w:themeShade="BF"/>
                                <w:sz w:val="23"/>
                                <w:szCs w:val="23"/>
                              </w:rPr>
                              <w:t>In supp</w:t>
                            </w:r>
                            <w:r w:rsidR="00C951FB" w:rsidRPr="00C951FB">
                              <w:rPr>
                                <w:rFonts w:ascii="Arial" w:hAnsi="Arial" w:cs="Arial"/>
                                <w:i/>
                                <w:color w:val="31849B" w:themeColor="accent5" w:themeShade="BF"/>
                                <w:sz w:val="23"/>
                                <w:szCs w:val="23"/>
                              </w:rPr>
                              <w:t xml:space="preserve">ort of improving patient care, </w:t>
                            </w:r>
                            <w:r w:rsidR="00A1395A" w:rsidRPr="00C951FB">
                              <w:rPr>
                                <w:rFonts w:ascii="Arial" w:hAnsi="Arial" w:cs="Arial"/>
                                <w:i/>
                                <w:color w:val="31849B" w:themeColor="accent5" w:themeShade="BF"/>
                                <w:sz w:val="23"/>
                                <w:szCs w:val="23"/>
                              </w:rPr>
                              <w:t xml:space="preserve"> </w:t>
                            </w:r>
                            <w:r w:rsidR="00C951FB" w:rsidRPr="00C951FB">
                              <w:rPr>
                                <w:rFonts w:ascii="Arial" w:hAnsi="Arial" w:cs="Arial"/>
                                <w:i/>
                                <w:color w:val="31849B" w:themeColor="accent5" w:themeShade="BF"/>
                                <w:sz w:val="23"/>
                                <w:szCs w:val="23"/>
                              </w:rPr>
                              <w:t xml:space="preserve">Rutgers Biomedical and Health Sciences is jointly accredited by the Accreditation Council for Continuing Medical Education (ACCME), the Accreditation Council for Pharmacy Education (ACPE), and the American Nurses Credentialing Center (ANCC), to provide continuing education for the healthcare team. </w:t>
                            </w:r>
                          </w:p>
                          <w:p w14:paraId="32ED7B45" w14:textId="77777777" w:rsidR="00C951FB" w:rsidRPr="00C951FB" w:rsidRDefault="00C951FB" w:rsidP="00C951FB">
                            <w:pPr>
                              <w:jc w:val="center"/>
                              <w:rPr>
                                <w:rFonts w:ascii="Arial" w:hAnsi="Arial" w:cs="Arial"/>
                                <w:i/>
                                <w:color w:val="31849B" w:themeColor="accent5" w:themeShade="BF"/>
                                <w:sz w:val="23"/>
                                <w:szCs w:val="23"/>
                              </w:rPr>
                            </w:pPr>
                          </w:p>
                          <w:p w14:paraId="1B36E8D5" w14:textId="5B9ED7F6" w:rsidR="00A1395A" w:rsidRPr="00C951FB" w:rsidRDefault="00C951FB" w:rsidP="00C951FB">
                            <w:pPr>
                              <w:jc w:val="center"/>
                              <w:rPr>
                                <w:rFonts w:ascii="Arial" w:hAnsi="Arial" w:cs="Arial"/>
                                <w:i/>
                                <w:color w:val="31849B" w:themeColor="accent5" w:themeShade="BF"/>
                                <w:sz w:val="23"/>
                                <w:szCs w:val="23"/>
                              </w:rPr>
                            </w:pPr>
                            <w:r w:rsidRPr="00C951FB">
                              <w:rPr>
                                <w:rFonts w:ascii="Arial" w:hAnsi="Arial" w:cs="Arial"/>
                                <w:i/>
                                <w:color w:val="31849B" w:themeColor="accent5" w:themeShade="BF"/>
                                <w:sz w:val="23"/>
                                <w:szCs w:val="23"/>
                              </w:rPr>
                              <w:t xml:space="preserve">This program has been approved for ANCC (nursing), NBCC (LAC/LPC), NJBSWE and ASWB (social work) CE Credits. There is potential to earn up to 3.0 CE Credits if </w:t>
                            </w:r>
                            <w:r w:rsidRPr="00C951FB">
                              <w:rPr>
                                <w:rFonts w:ascii="Arial" w:hAnsi="Arial" w:cs="Arial"/>
                                <w:b/>
                                <w:bCs/>
                                <w:i/>
                                <w:color w:val="31849B" w:themeColor="accent5" w:themeShade="BF"/>
                                <w:sz w:val="23"/>
                                <w:szCs w:val="23"/>
                              </w:rPr>
                              <w:t>both</w:t>
                            </w:r>
                            <w:r w:rsidRPr="00C951FB">
                              <w:rPr>
                                <w:rFonts w:ascii="Arial" w:hAnsi="Arial" w:cs="Arial"/>
                                <w:i/>
                                <w:color w:val="31849B" w:themeColor="accent5" w:themeShade="BF"/>
                                <w:sz w:val="23"/>
                                <w:szCs w:val="23"/>
                              </w:rPr>
                              <w:t xml:space="preserve"> virtual sessions are attended by the participant. Please see the attached CE Credit Statement for more information or if you have any questions, please contact </w:t>
                            </w:r>
                            <w:hyperlink r:id="rId16" w:history="1">
                              <w:r w:rsidRPr="00C951FB">
                                <w:rPr>
                                  <w:rStyle w:val="Hyperlink"/>
                                  <w:rFonts w:ascii="Arial" w:hAnsi="Arial" w:cs="Arial"/>
                                  <w:i/>
                                  <w:sz w:val="23"/>
                                  <w:szCs w:val="23"/>
                                </w:rPr>
                                <w:t>cce@ubhc.rutgers.edu</w:t>
                              </w:r>
                            </w:hyperlink>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1191A" id="TextBox 15" o:spid="_x0000_s1029" type="#_x0000_t202" style="position:absolute;left:0;text-align:left;margin-left:0;margin-top:570pt;width:547pt;height:156.5pt;z-index:251659264;visibility:visible;mso-wrap-style:square;mso-width-percent:0;mso-height-percent:0;mso-wrap-distance-left:9pt;mso-wrap-distance-top:9pt;mso-wrap-distance-right:9pt;mso-wrap-distance-bottom:9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yk1AQIAAAMEAAAOAAAAZHJzL2Uyb0RvYy54bWysU01v2zAMvQ/YfxB0X5x0a9YYcYqsRYYB&#10;QVsgHXpWZCk2IIuaxMTOfv0oOU62rqdhF/mZpPjx+DS/7RrDDsqHGmzBJ6MxZ8pKKGu7K/j359WH&#10;G84CClsKA1YV/KgCv128fzdvXa6uoAJTKs8oiQ156wpeIbo8y4KsVCPCCJyy5NTgG4H063dZ6UVL&#10;2RuTXY3H06wFXzoPUoVA1vveyRcpv9ZK4qPWQSEzBafeMJ0+ndt4Zou5yHdeuKqWpzbEP3TRiNpS&#10;0XOqe4GC7X39V6qmlh4CaBxJaDLQupYqzUDTTMavptlUwqk0C5ET3Jmm8P/SyofDxj15ht0X6GiB&#10;kZDWhTyQMc7Tad/EL3XKyE8UHs+0qQ6ZJON09mk6G5NLkm8yu/l8fZ2IzS7XnQ/4VUHDIii4p70k&#10;usRhHZBKUugQEqtZWNXGpN0Y+4eBAqMlu/QYEXbbjtVlwT8O/W+hPNJYwclVTSXXIuCT8LRaapPk&#10;io90aANtweGEOKvA/3zLHuOJcfJy1pJUCh5+7IVXnJlvlnYRdTUAP4DtAOy+uQNS34QegpMJ0gWP&#10;ZoDCSspdcOSsh3fYC5RUL9VymQqQWpzAtd04GVNFTiJhz92L8O7EKtJCHmAQjchfkdvH9mwu9wi6&#10;TsxH/nq2TrSS0tJCTq8iSvn3/xR1ebuLXwAAAP//AwBQSwMEFAAGAAgAAAAhAOzZ/oXeAAAACwEA&#10;AA8AAABkcnMvZG93bnJldi54bWxMj0FPwzAMhe9I/IfIk7ixZFAm1jWdJgQnJERXDhzTxmurNU5p&#10;sq38e7zTuD37Wc/fyzaT68UJx9B50rCYKxBItbcdNRq+yrf7ZxAhGrKm94QafjHAJr+9yUxq/ZkK&#10;PO1iIziEQmo0tDEOqZShbtGZMPcDEnt7PzoTeRwbaUdz5nDXywelltKZjvhDawZ8abE+7I5Ow/ab&#10;itfu56P6LPZFV5YrRe/Lg9Z3s2m7BhFxitdjuOAzOuTMVPkj2SB6DVwk8naRKFYXX60SVhWr5OlR&#10;gcwz+b9D/gcAAP//AwBQSwECLQAUAAYACAAAACEAtoM4kv4AAADhAQAAEwAAAAAAAAAAAAAAAAAA&#10;AAAAW0NvbnRlbnRfVHlwZXNdLnhtbFBLAQItABQABgAIAAAAIQA4/SH/1gAAAJQBAAALAAAAAAAA&#10;AAAAAAAAAC8BAABfcmVscy8ucmVsc1BLAQItABQABgAIAAAAIQAJ0yk1AQIAAAMEAAAOAAAAAAAA&#10;AAAAAAAAAC4CAABkcnMvZTJvRG9jLnhtbFBLAQItABQABgAIAAAAIQDs2f6F3gAAAAsBAAAPAAAA&#10;AAAAAAAAAAAAAFsEAABkcnMvZG93bnJldi54bWxQSwUGAAAAAAQABADzAAAAZgUAAAAA&#10;" o:allowincell="f" filled="f" stroked="f">
                <v:textbox inset="0,0,0,0">
                  <w:txbxContent>
                    <w:p w14:paraId="3A824713" w14:textId="13FACB4B" w:rsidR="00C951FB" w:rsidRPr="00C951FB" w:rsidRDefault="00A94B14" w:rsidP="00C951FB">
                      <w:pPr>
                        <w:jc w:val="center"/>
                        <w:rPr>
                          <w:rFonts w:ascii="Arial" w:hAnsi="Arial" w:cs="Arial"/>
                          <w:i/>
                          <w:color w:val="31849B" w:themeColor="accent5" w:themeShade="BF"/>
                          <w:sz w:val="23"/>
                          <w:szCs w:val="23"/>
                        </w:rPr>
                      </w:pPr>
                      <w:r w:rsidRPr="00A94B14">
                        <w:rPr>
                          <w:noProof/>
                          <w:lang w:eastAsia="en-US"/>
                        </w:rPr>
                        <w:drawing>
                          <wp:inline distT="0" distB="0" distL="0" distR="0" wp14:anchorId="4BD04657" wp14:editId="15B11B4E">
                            <wp:extent cx="736600" cy="436267"/>
                            <wp:effectExtent l="0" t="0" r="635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0133" cy="444282"/>
                                    </a:xfrm>
                                    <a:prstGeom prst="rect">
                                      <a:avLst/>
                                    </a:prstGeom>
                                    <a:noFill/>
                                    <a:ln>
                                      <a:noFill/>
                                    </a:ln>
                                  </pic:spPr>
                                </pic:pic>
                              </a:graphicData>
                            </a:graphic>
                          </wp:inline>
                        </w:drawing>
                      </w:r>
                      <w:r w:rsidR="00A1395A" w:rsidRPr="00C951FB">
                        <w:rPr>
                          <w:rFonts w:ascii="Arial" w:hAnsi="Arial" w:cs="Arial"/>
                          <w:i/>
                          <w:color w:val="31849B" w:themeColor="accent5" w:themeShade="BF"/>
                          <w:sz w:val="23"/>
                          <w:szCs w:val="23"/>
                        </w:rPr>
                        <w:t>In supp</w:t>
                      </w:r>
                      <w:r w:rsidR="00C951FB" w:rsidRPr="00C951FB">
                        <w:rPr>
                          <w:rFonts w:ascii="Arial" w:hAnsi="Arial" w:cs="Arial"/>
                          <w:i/>
                          <w:color w:val="31849B" w:themeColor="accent5" w:themeShade="BF"/>
                          <w:sz w:val="23"/>
                          <w:szCs w:val="23"/>
                        </w:rPr>
                        <w:t xml:space="preserve">ort of improving patient care, </w:t>
                      </w:r>
                      <w:r w:rsidR="00A1395A" w:rsidRPr="00C951FB">
                        <w:rPr>
                          <w:rFonts w:ascii="Arial" w:hAnsi="Arial" w:cs="Arial"/>
                          <w:i/>
                          <w:color w:val="31849B" w:themeColor="accent5" w:themeShade="BF"/>
                          <w:sz w:val="23"/>
                          <w:szCs w:val="23"/>
                        </w:rPr>
                        <w:t xml:space="preserve"> </w:t>
                      </w:r>
                      <w:r w:rsidR="00C951FB" w:rsidRPr="00C951FB">
                        <w:rPr>
                          <w:rFonts w:ascii="Arial" w:hAnsi="Arial" w:cs="Arial"/>
                          <w:i/>
                          <w:color w:val="31849B" w:themeColor="accent5" w:themeShade="BF"/>
                          <w:sz w:val="23"/>
                          <w:szCs w:val="23"/>
                        </w:rPr>
                        <w:t xml:space="preserve">Rutgers Biomedical and Health Sciences is jointly accredited by the Accreditation Council for Continuing Medical Education (ACCME), the Accreditation Council for Pharmacy Education (ACPE), and the American Nurses Credentialing Center (ANCC), to provide continuing education for the healthcare team. </w:t>
                      </w:r>
                    </w:p>
                    <w:p w14:paraId="32ED7B45" w14:textId="77777777" w:rsidR="00C951FB" w:rsidRPr="00C951FB" w:rsidRDefault="00C951FB" w:rsidP="00C951FB">
                      <w:pPr>
                        <w:jc w:val="center"/>
                        <w:rPr>
                          <w:rFonts w:ascii="Arial" w:hAnsi="Arial" w:cs="Arial"/>
                          <w:i/>
                          <w:color w:val="31849B" w:themeColor="accent5" w:themeShade="BF"/>
                          <w:sz w:val="23"/>
                          <w:szCs w:val="23"/>
                        </w:rPr>
                      </w:pPr>
                    </w:p>
                    <w:p w14:paraId="1B36E8D5" w14:textId="5B9ED7F6" w:rsidR="00A1395A" w:rsidRPr="00C951FB" w:rsidRDefault="00C951FB" w:rsidP="00C951FB">
                      <w:pPr>
                        <w:jc w:val="center"/>
                        <w:rPr>
                          <w:rFonts w:ascii="Arial" w:hAnsi="Arial" w:cs="Arial"/>
                          <w:i/>
                          <w:color w:val="31849B" w:themeColor="accent5" w:themeShade="BF"/>
                          <w:sz w:val="23"/>
                          <w:szCs w:val="23"/>
                        </w:rPr>
                      </w:pPr>
                      <w:r w:rsidRPr="00C951FB">
                        <w:rPr>
                          <w:rFonts w:ascii="Arial" w:hAnsi="Arial" w:cs="Arial"/>
                          <w:i/>
                          <w:color w:val="31849B" w:themeColor="accent5" w:themeShade="BF"/>
                          <w:sz w:val="23"/>
                          <w:szCs w:val="23"/>
                        </w:rPr>
                        <w:t xml:space="preserve">This program has been approved for ANCC (nursing), NBCC (LAC/LPC), NJBSWE and ASWB (social work) CE Credits. There is potential to earn up to 3.0 CE Credits if </w:t>
                      </w:r>
                      <w:r w:rsidRPr="00C951FB">
                        <w:rPr>
                          <w:rFonts w:ascii="Arial" w:hAnsi="Arial" w:cs="Arial"/>
                          <w:b/>
                          <w:bCs/>
                          <w:i/>
                          <w:color w:val="31849B" w:themeColor="accent5" w:themeShade="BF"/>
                          <w:sz w:val="23"/>
                          <w:szCs w:val="23"/>
                        </w:rPr>
                        <w:t>both</w:t>
                      </w:r>
                      <w:r w:rsidRPr="00C951FB">
                        <w:rPr>
                          <w:rFonts w:ascii="Arial" w:hAnsi="Arial" w:cs="Arial"/>
                          <w:i/>
                          <w:color w:val="31849B" w:themeColor="accent5" w:themeShade="BF"/>
                          <w:sz w:val="23"/>
                          <w:szCs w:val="23"/>
                        </w:rPr>
                        <w:t xml:space="preserve"> virtual sessions are attended by the participant. Please see the attached CE Credit Statement for more information or if you have any questions, please contact </w:t>
                      </w:r>
                      <w:hyperlink r:id="rId18" w:history="1">
                        <w:r w:rsidRPr="00C951FB">
                          <w:rPr>
                            <w:rStyle w:val="Hyperlink"/>
                            <w:rFonts w:ascii="Arial" w:hAnsi="Arial" w:cs="Arial"/>
                            <w:i/>
                            <w:sz w:val="23"/>
                            <w:szCs w:val="23"/>
                          </w:rPr>
                          <w:t>cce@ubhc.rutgers.edu</w:t>
                        </w:r>
                      </w:hyperlink>
                    </w:p>
                  </w:txbxContent>
                </v:textbox>
                <w10:wrap anchorx="margin" anchory="margin"/>
              </v:shape>
            </w:pict>
          </mc:Fallback>
        </mc:AlternateContent>
      </w:r>
      <w:r w:rsidR="00BA4820">
        <w:rPr>
          <w:noProof/>
          <w:lang w:eastAsia="en-US"/>
        </w:rPr>
        <mc:AlternateContent>
          <mc:Choice Requires="wps">
            <w:drawing>
              <wp:anchor distT="114300" distB="114300" distL="114300" distR="114300" simplePos="0" relativeHeight="251650046" behindDoc="0" locked="0" layoutInCell="0" allowOverlap="1" wp14:anchorId="7151CCE9" wp14:editId="3DCEB415">
                <wp:simplePos x="0" y="0"/>
                <wp:positionH relativeFrom="margin">
                  <wp:posOffset>350520</wp:posOffset>
                </wp:positionH>
                <wp:positionV relativeFrom="margin">
                  <wp:posOffset>594360</wp:posOffset>
                </wp:positionV>
                <wp:extent cx="7071360" cy="8607425"/>
                <wp:effectExtent l="0" t="0" r="0" b="3175"/>
                <wp:wrapNone/>
                <wp:docPr id="13" name="Rectangle 13"/>
                <wp:cNvGraphicFramePr/>
                <a:graphic xmlns:a="http://schemas.openxmlformats.org/drawingml/2006/main">
                  <a:graphicData uri="http://schemas.microsoft.com/office/word/2010/wordprocessingShape">
                    <wps:wsp>
                      <wps:cNvSpPr/>
                      <wps:spPr>
                        <a:xfrm>
                          <a:off x="0" y="0"/>
                          <a:ext cx="7071360" cy="8607425"/>
                        </a:xfrm>
                        <a:prstGeom prst="rect">
                          <a:avLst/>
                        </a:prstGeom>
                        <a:solidFill>
                          <a:srgbClr val="FFFFFF">
                            <a:alpha val="80000"/>
                          </a:srgbClr>
                        </a:solidFill>
                        <a:ln>
                          <a:noFill/>
                        </a:ln>
                      </wps:spPr>
                      <wps:bodyPr spcFirstLastPara="0" vertOverflow="overflow" horzOverflow="overflow" vert="horz" wrap="square" lIns="0" tIns="0" rIns="0" bIns="0" numCol="1" spcCol="0" rtlCol="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EBAA3A" id="Rectangle 13" o:spid="_x0000_s1026" style="position:absolute;margin-left:27.6pt;margin-top:46.8pt;width:556.8pt;height:677.75pt;z-index:251650046;visibility:visible;mso-wrap-style:square;mso-width-percent:0;mso-height-percent:0;mso-wrap-distance-left:9pt;mso-wrap-distance-top:9pt;mso-wrap-distance-right:9pt;mso-wrap-distance-bottom:9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4pIKAIAAFkEAAAOAAAAZHJzL2Uyb0RvYy54bWysVMGO2jAQvVfqP1i+lwS2BRQRVogVVSW0&#10;u1q26nlwHBLJsd2xIdCv79hJoN32VDUH8zwev/G8mWFxf24UO0l0tdE5H49SzqQWpqj1IedfXzcf&#10;5pw5D7oAZbTM+UU6fr98/27R2kxOTGVUIZERiXZZa3NeeW+zJHGikg24kbFS02FpsAFPWzwkBUJL&#10;7I1KJmk6TVqDhUUjpHNkfegO+TLyl6UU/qksnfRM5Zze5uOKcd2HNVkuIDsg2KoW/TPgH17RQK0p&#10;6JXqATywI9Z/UDW1QONM6UfCNIkpy1rImANlM07fZLOrwMqYC4nj7FUm9/9oxePpGVldUO3uONPQ&#10;UI1eSDXQByUZ2Uig1rqM/Hb2GfudIxiyPZfYhF/Kg52jqJerqPLsmSDjLJ2N76akvaCz+TSdfZx8&#10;CqzJ7bpF5z9L07AAco4UP4oJp63znevgEqI5o+piUysVN3jYrxWyE1CFN/Hr7ipbQWedp/T1IV3n&#10;HsP/xqN0YNMm8HYhgyUJuXfZBrQ3xYXkclZsanrqFpx/BqSGofRoCPwTLaUybc5NjzirDP74mz34&#10;Ux3plLOWGjDn7vsRUHKmvmiqcOjWAeAA9gPQx2ZtKOMxjZcVEdIF9GqAoAVx59xz1sG179qeZknI&#10;1SoGoB604Ld6Z0WgCgoEoV/P3wBtXw1PhXw0QytC9qYonW+n3eroTVnHit3U6kWk/o2i97MWBuTX&#10;ffS6/SMsfwIAAP//AwBQSwMEFAAGAAgAAAAhAIKNOHXhAAAACwEAAA8AAABkcnMvZG93bnJldi54&#10;bWxMj8FOwzAQRO9I/IO1SFwQdVLa0IY4FUICqSegwH0bL0kgttPYbkO/nu0Jbjua0eybYjWaTuxp&#10;8K2zCtJJAoJs5XRrawXvb4/XCxA+oNXYOUsKfsjDqjw/KzDX7mBfab8JteAS63NU0ITQ51L6qiGD&#10;fuJ6sux9usFgYDnUUg944HLTyWmSZNJga/lDgz09NFR9b6JRgGu6Okbz9LKOt8nu+eu4+0gjKnV5&#10;Md7fgQg0hr8wnPAZHUpm2rpotRedgvl8ykkFy5sMxMlPswVv2fI1my1TkGUh/28ofwEAAP//AwBQ&#10;SwECLQAUAAYACAAAACEAtoM4kv4AAADhAQAAEwAAAAAAAAAAAAAAAAAAAAAAW0NvbnRlbnRfVHlw&#10;ZXNdLnhtbFBLAQItABQABgAIAAAAIQA4/SH/1gAAAJQBAAALAAAAAAAAAAAAAAAAAC8BAABfcmVs&#10;cy8ucmVsc1BLAQItABQABgAIAAAAIQBJK4pIKAIAAFkEAAAOAAAAAAAAAAAAAAAAAC4CAABkcnMv&#10;ZTJvRG9jLnhtbFBLAQItABQABgAIAAAAIQCCjTh14QAAAAsBAAAPAAAAAAAAAAAAAAAAAIIEAABk&#10;cnMvZG93bnJldi54bWxQSwUGAAAAAAQABADzAAAAkAUAAAAA&#10;" o:allowincell="f" stroked="f">
                <v:fill opacity="52428f"/>
                <v:textbox inset="0,0,0,0"/>
                <w10:wrap anchorx="margin" anchory="margin"/>
              </v:rect>
            </w:pict>
          </mc:Fallback>
        </mc:AlternateContent>
      </w:r>
      <w:r w:rsidR="008D22F3">
        <w:rPr>
          <w:noProof/>
          <w:lang w:eastAsia="en-US"/>
        </w:rPr>
        <mc:AlternateContent>
          <mc:Choice Requires="wps">
            <w:drawing>
              <wp:anchor distT="114300" distB="114300" distL="114300" distR="114300" simplePos="0" relativeHeight="251662336" behindDoc="0" locked="0" layoutInCell="0" allowOverlap="1" wp14:anchorId="44773B99" wp14:editId="1704F1CE">
                <wp:simplePos x="0" y="0"/>
                <wp:positionH relativeFrom="margin">
                  <wp:posOffset>358775</wp:posOffset>
                </wp:positionH>
                <wp:positionV relativeFrom="margin">
                  <wp:posOffset>1539875</wp:posOffset>
                </wp:positionV>
                <wp:extent cx="7131685" cy="1066800"/>
                <wp:effectExtent l="0" t="0" r="12065" b="0"/>
                <wp:wrapNone/>
                <wp:docPr id="11" name="TextBox 11"/>
                <wp:cNvGraphicFramePr/>
                <a:graphic xmlns:a="http://schemas.openxmlformats.org/drawingml/2006/main">
                  <a:graphicData uri="http://schemas.microsoft.com/office/word/2010/wordprocessingShape">
                    <wps:wsp>
                      <wps:cNvSpPr txBox="1"/>
                      <wps:spPr>
                        <a:xfrm>
                          <a:off x="0" y="0"/>
                          <a:ext cx="7131685" cy="1066800"/>
                        </a:xfrm>
                        <a:prstGeom prst="rect">
                          <a:avLst/>
                        </a:prstGeom>
                        <a:noFill/>
                        <a:ln>
                          <a:noFill/>
                        </a:ln>
                      </wps:spPr>
                      <wps:txbx>
                        <w:txbxContent>
                          <w:p w14:paraId="730BFBF2" w14:textId="77777777" w:rsidR="00954C03" w:rsidRPr="005700CE" w:rsidRDefault="00954C03" w:rsidP="00A1395A">
                            <w:pPr>
                              <w:pStyle w:val="BodyCopyBoldSubhead"/>
                              <w:pBdr>
                                <w:top w:val="none" w:sz="0" w:space="0" w:color="000000"/>
                                <w:left w:val="none" w:sz="0" w:space="0" w:color="000000"/>
                                <w:bottom w:val="none" w:sz="0" w:space="0" w:color="000000"/>
                                <w:right w:val="none" w:sz="0" w:space="0" w:color="000000"/>
                              </w:pBdr>
                              <w:spacing w:after="0" w:line="240" w:lineRule="auto"/>
                              <w:jc w:val="center"/>
                              <w:rPr>
                                <w:rFonts w:ascii="Giovanni-Bold" w:hAnsi="Giovanni-Bold" w:cs="Giovanni-Bold"/>
                                <w:b/>
                                <w:bCs/>
                                <w:spacing w:val="4"/>
                                <w:sz w:val="42"/>
                                <w:szCs w:val="42"/>
                              </w:rPr>
                            </w:pPr>
                          </w:p>
                          <w:p w14:paraId="1676C026" w14:textId="608E6A62" w:rsidR="00954C03" w:rsidRPr="00560D40" w:rsidRDefault="00560D40" w:rsidP="003F1E4D">
                            <w:pPr>
                              <w:pStyle w:val="BodyCopyBoldSubhead"/>
                              <w:pBdr>
                                <w:top w:val="none" w:sz="0" w:space="0" w:color="000000"/>
                                <w:left w:val="none" w:sz="0" w:space="0" w:color="000000"/>
                                <w:bottom w:val="none" w:sz="0" w:space="0" w:color="000000"/>
                                <w:right w:val="none" w:sz="0" w:space="0" w:color="000000"/>
                              </w:pBdr>
                              <w:spacing w:after="0" w:line="240" w:lineRule="auto"/>
                              <w:jc w:val="center"/>
                              <w:rPr>
                                <w:rFonts w:ascii="Arial" w:hAnsi="Arial" w:cs="Arial"/>
                                <w:b/>
                                <w:bCs/>
                                <w:i/>
                                <w:color w:val="7030A0"/>
                                <w:spacing w:val="4"/>
                                <w:sz w:val="48"/>
                                <w:szCs w:val="48"/>
                              </w:rPr>
                            </w:pPr>
                            <w:r w:rsidRPr="00560D40">
                              <w:rPr>
                                <w:rFonts w:ascii="Arial" w:hAnsi="Arial" w:cs="Arial"/>
                                <w:b/>
                                <w:bCs/>
                                <w:i/>
                                <w:color w:val="7030A0"/>
                                <w:spacing w:val="4"/>
                                <w:sz w:val="48"/>
                                <w:szCs w:val="48"/>
                              </w:rPr>
                              <w:t>Vibrant Connections: Person Centered and Trauma Informed Care in Aging Services</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73B99" id="TextBox 11" o:spid="_x0000_s1030" type="#_x0000_t202" style="position:absolute;left:0;text-align:left;margin-left:28.25pt;margin-top:121.25pt;width:561.55pt;height:84pt;z-index:251662336;visibility:visible;mso-wrap-style:square;mso-width-percent:0;mso-height-percent:0;mso-wrap-distance-left:9pt;mso-wrap-distance-top:9pt;mso-wrap-distance-right:9pt;mso-wrap-distance-bottom:9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HPAAIAAAMEAAAOAAAAZHJzL2Uyb0RvYy54bWysU02P0zAQvSPxHyzfaZIFShU1XZVdFSFV&#10;uyt1EWfXsRtLjsfYbpPy6xk7SbssnBAX52VmPB9vnpe3favJSTivwFS0mOWUCMOhVuZQ0W/Pm3cL&#10;SnxgpmYajKjoWXh6u3r7ZtnZUtxAA7oWjmAS48vOVrQJwZZZ5nkjWuZnYIVBpwTXsoC/7pDVjnWY&#10;vdXZTZ7Psw5cbR1w4T1a7wcnXaX8UgoeHqX0IhBdUewtpNOlcx/PbLVk5cEx2yg+tsH+oYuWKYNF&#10;L6nuWWDk6NQfqVrFHXiQYcahzUBKxUWaAacp8lfT7BpmRZoFyfH2QpP/f2n5w2lnnxwJ/WfocYGR&#10;kM760qMxztNL18YvdkrQjxSeL7SJPhCOxk/F+2K++EgJR1+Rz+eLPBGbXa9b58MXAS2JoKIO95Lo&#10;YqetD1gSQ6eQWM3ARmmddqPNbwYMjJbs2mNEod/3RNUV/TD1v4f6jGN5yzcKS26ZD0/M4WpxApRr&#10;eMRDaugqCiOipAH382/2GI+Mo5eSDqVSUf/jyJygRH81uIuoqwm4CewnYI7tHaD6CnwIlieIF1zQ&#10;E2SGY+6KBkoGeBcGgaLquVivUwFUi2Vha3aWx1SRk0jYc/+dOTuyGnAhDzCJhpWvyB1iBzbXxwBS&#10;JeYjfwNbI62otLSQ8VVEKb/8T1HXt7v6BQAA//8DAFBLAwQUAAYACAAAACEAcJ0wB+EAAAALAQAA&#10;DwAAAGRycy9kb3ducmV2LnhtbEyPwU7DMAyG70i8Q+RJ3Fjaai2sqztNCE5IiK4cOKZN1kZrnNJk&#10;W3l7shO72fKn399fbGczsLOanLaEEC8jYIpaKzV1CF/12+MzMOcFSTFYUgi/ysG2vL8rRC7thSp1&#10;3vuOhRByuUDovR9zzl3bKyPc0o6Kwu1gJyN8WKeOy0lcQrgZeBJFGTdCU/jQi1G99Ko97k8GYfdN&#10;1av++Wg+q0Ol63od0Xt2RHxYzLsNMK9m/w/DVT+oQxmcGnsi6diAkGZpIBGSVRKGKxA/rTNgDcIq&#10;jlLgZcFvO5R/AAAA//8DAFBLAQItABQABgAIAAAAIQC2gziS/gAAAOEBAAATAAAAAAAAAAAAAAAA&#10;AAAAAABbQ29udGVudF9UeXBlc10ueG1sUEsBAi0AFAAGAAgAAAAhADj9If/WAAAAlAEAAAsAAAAA&#10;AAAAAAAAAAAALwEAAF9yZWxzLy5yZWxzUEsBAi0AFAAGAAgAAAAhAD+gcc8AAgAAAwQAAA4AAAAA&#10;AAAAAAAAAAAALgIAAGRycy9lMm9Eb2MueG1sUEsBAi0AFAAGAAgAAAAhAHCdMAfhAAAACwEAAA8A&#10;AAAAAAAAAAAAAAAAWgQAAGRycy9kb3ducmV2LnhtbFBLBQYAAAAABAAEAPMAAABoBQAAAAA=&#10;" o:allowincell="f" filled="f" stroked="f">
                <v:textbox inset="0,0,0,0">
                  <w:txbxContent>
                    <w:p w14:paraId="730BFBF2" w14:textId="77777777" w:rsidR="00954C03" w:rsidRPr="005700CE" w:rsidRDefault="00954C03" w:rsidP="00A1395A">
                      <w:pPr>
                        <w:pStyle w:val="BodyCopyBoldSubhead"/>
                        <w:pBdr>
                          <w:top w:val="none" w:sz="0" w:space="0" w:color="000000"/>
                          <w:left w:val="none" w:sz="0" w:space="0" w:color="000000"/>
                          <w:bottom w:val="none" w:sz="0" w:space="0" w:color="000000"/>
                          <w:right w:val="none" w:sz="0" w:space="0" w:color="000000"/>
                        </w:pBdr>
                        <w:spacing w:after="0" w:line="240" w:lineRule="auto"/>
                        <w:jc w:val="center"/>
                        <w:rPr>
                          <w:rFonts w:ascii="Giovanni-Bold" w:hAnsi="Giovanni-Bold" w:cs="Giovanni-Bold"/>
                          <w:b/>
                          <w:bCs/>
                          <w:spacing w:val="4"/>
                          <w:sz w:val="42"/>
                          <w:szCs w:val="42"/>
                        </w:rPr>
                      </w:pPr>
                    </w:p>
                    <w:p w14:paraId="1676C026" w14:textId="608E6A62" w:rsidR="00954C03" w:rsidRPr="00560D40" w:rsidRDefault="00560D40" w:rsidP="003F1E4D">
                      <w:pPr>
                        <w:pStyle w:val="BodyCopyBoldSubhead"/>
                        <w:pBdr>
                          <w:top w:val="none" w:sz="0" w:space="0" w:color="000000"/>
                          <w:left w:val="none" w:sz="0" w:space="0" w:color="000000"/>
                          <w:bottom w:val="none" w:sz="0" w:space="0" w:color="000000"/>
                          <w:right w:val="none" w:sz="0" w:space="0" w:color="000000"/>
                        </w:pBdr>
                        <w:spacing w:after="0" w:line="240" w:lineRule="auto"/>
                        <w:jc w:val="center"/>
                        <w:rPr>
                          <w:rFonts w:ascii="Arial" w:hAnsi="Arial" w:cs="Arial"/>
                          <w:b/>
                          <w:bCs/>
                          <w:i/>
                          <w:color w:val="7030A0"/>
                          <w:spacing w:val="4"/>
                          <w:sz w:val="48"/>
                          <w:szCs w:val="48"/>
                        </w:rPr>
                      </w:pPr>
                      <w:r w:rsidRPr="00560D40">
                        <w:rPr>
                          <w:rFonts w:ascii="Arial" w:hAnsi="Arial" w:cs="Arial"/>
                          <w:b/>
                          <w:bCs/>
                          <w:i/>
                          <w:color w:val="7030A0"/>
                          <w:spacing w:val="4"/>
                          <w:sz w:val="48"/>
                          <w:szCs w:val="48"/>
                        </w:rPr>
                        <w:t>Vibrant Connections: Person Centered and Trauma Informed Care in Aging Services</w:t>
                      </w:r>
                    </w:p>
                  </w:txbxContent>
                </v:textbox>
                <w10:wrap anchorx="margin" anchory="margin"/>
              </v:shape>
            </w:pict>
          </mc:Fallback>
        </mc:AlternateContent>
      </w:r>
      <w:r w:rsidR="008D22F3">
        <w:rPr>
          <w:noProof/>
          <w:lang w:eastAsia="en-US"/>
        </w:rPr>
        <w:drawing>
          <wp:anchor distT="114300" distB="114300" distL="114300" distR="114300" simplePos="0" relativeHeight="251660288" behindDoc="0" locked="0" layoutInCell="0" allowOverlap="1" wp14:anchorId="0DFA4AF4" wp14:editId="7D71E5BC">
            <wp:simplePos x="0" y="0"/>
            <wp:positionH relativeFrom="margin">
              <wp:posOffset>5229225</wp:posOffset>
            </wp:positionH>
            <wp:positionV relativeFrom="margin">
              <wp:posOffset>631190</wp:posOffset>
            </wp:positionV>
            <wp:extent cx="1988820" cy="911486"/>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noChangeArrowheads="1"/>
                    </pic:cNvPicPr>
                  </pic:nvPicPr>
                  <pic:blipFill>
                    <a:blip r:embed="rId19"/>
                    <a:stretch>
                      <a:fillRect/>
                    </a:stretch>
                  </pic:blipFill>
                  <pic:spPr>
                    <a:xfrm>
                      <a:off x="0" y="0"/>
                      <a:ext cx="1988820" cy="9114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4820">
        <w:rPr>
          <w:noProof/>
          <w:lang w:eastAsia="en-US"/>
        </w:rPr>
        <w:drawing>
          <wp:anchor distT="0" distB="0" distL="114300" distR="114300" simplePos="0" relativeHeight="251665408" behindDoc="0" locked="0" layoutInCell="1" allowOverlap="1" wp14:anchorId="2ACA08C6" wp14:editId="14F9822F">
            <wp:simplePos x="0" y="0"/>
            <wp:positionH relativeFrom="column">
              <wp:posOffset>675005</wp:posOffset>
            </wp:positionH>
            <wp:positionV relativeFrom="paragraph">
              <wp:posOffset>894715</wp:posOffset>
            </wp:positionV>
            <wp:extent cx="1828240" cy="495300"/>
            <wp:effectExtent l="0" t="0" r="635" b="0"/>
            <wp:wrapSquare wrapText="bothSides"/>
            <wp:docPr id="6" name="Picture 6" descr="cid:image001.png@01D5FD1E.2CCC9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23029E4C-0887-4CE6-9BA3-0E530061E66D" descr="cid:image001.png@01D5FD1E.2CCC997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182824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103B">
        <w:rPr>
          <w:rFonts w:ascii="Osaka" w:eastAsia="Osaka" w:cs="Osaka" w:hint="eastAsia"/>
          <w:color w:val="000000"/>
          <w:sz w:val="2"/>
          <w:szCs w:val="2"/>
          <w:u w:color="000000"/>
        </w:rPr>
        <w:t xml:space="preserve"> </w:t>
      </w:r>
    </w:p>
    <w:sectPr w:rsidR="00E65F42">
      <w:type w:val="continuous"/>
      <w:pgSz w:w="12240" w:h="15840"/>
      <w:pgMar w:top="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00"/>
    <w:family w:val="roman"/>
    <w:notTrueType/>
    <w:pitch w:val="default"/>
  </w:font>
  <w:font w:name="Formata-Medium">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Osaka">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iovanni-Bold">
    <w:altName w:val="Cambria"/>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compressPunctuation"/>
  <w:compat>
    <w:spaceForUL/>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5F42"/>
    <w:rsid w:val="000D3960"/>
    <w:rsid w:val="00155274"/>
    <w:rsid w:val="00174E0C"/>
    <w:rsid w:val="00187741"/>
    <w:rsid w:val="001940C7"/>
    <w:rsid w:val="001C75A9"/>
    <w:rsid w:val="002319C5"/>
    <w:rsid w:val="0029006C"/>
    <w:rsid w:val="00296350"/>
    <w:rsid w:val="00346C78"/>
    <w:rsid w:val="00397524"/>
    <w:rsid w:val="003D7563"/>
    <w:rsid w:val="003F1E4D"/>
    <w:rsid w:val="00435CA7"/>
    <w:rsid w:val="004D4D60"/>
    <w:rsid w:val="0050103B"/>
    <w:rsid w:val="005220D3"/>
    <w:rsid w:val="00560D40"/>
    <w:rsid w:val="005700CE"/>
    <w:rsid w:val="00582E47"/>
    <w:rsid w:val="00584BBB"/>
    <w:rsid w:val="00585797"/>
    <w:rsid w:val="005E40B0"/>
    <w:rsid w:val="005E60DD"/>
    <w:rsid w:val="00624231"/>
    <w:rsid w:val="006B0AA2"/>
    <w:rsid w:val="007357F1"/>
    <w:rsid w:val="00781183"/>
    <w:rsid w:val="007B2308"/>
    <w:rsid w:val="008D22F3"/>
    <w:rsid w:val="00954C03"/>
    <w:rsid w:val="009771F0"/>
    <w:rsid w:val="0098744C"/>
    <w:rsid w:val="009A0B1F"/>
    <w:rsid w:val="00A1395A"/>
    <w:rsid w:val="00A25233"/>
    <w:rsid w:val="00A94B14"/>
    <w:rsid w:val="00B243D3"/>
    <w:rsid w:val="00B61FDE"/>
    <w:rsid w:val="00BA1386"/>
    <w:rsid w:val="00BA4820"/>
    <w:rsid w:val="00BE1B94"/>
    <w:rsid w:val="00BE1D06"/>
    <w:rsid w:val="00C62D8E"/>
    <w:rsid w:val="00C951FB"/>
    <w:rsid w:val="00DD0080"/>
    <w:rsid w:val="00E65F42"/>
    <w:rsid w:val="00F14572"/>
    <w:rsid w:val="00F369F0"/>
    <w:rsid w:val="00F612F3"/>
    <w:rsid w:val="00FB4872"/>
    <w:rsid w:val="00FD66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367FE2"/>
  <w15:docId w15:val="{56450B96-50B6-3946-A3EC-BFFBDF017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Paragraph">
    <w:name w:val="DefaultParagraph"/>
    <w:qFormat/>
    <w:pPr>
      <w:widowControl w:val="0"/>
      <w:autoSpaceDE w:val="0"/>
      <w:autoSpaceDN w:val="0"/>
      <w:adjustRightInd w:val="0"/>
    </w:pPr>
  </w:style>
  <w:style w:type="table" w:styleId="TableGrid">
    <w:name w:val="Table Grid"/>
    <w:basedOn w:val="TableNormal"/>
    <w:uiPriority w:val="5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0" w:type="dxa"/>
        <w:right w:w="0" w:type="dxa"/>
      </w:tblCellMar>
    </w:tblPr>
  </w:style>
  <w:style w:type="character" w:styleId="Hyperlink">
    <w:name w:val="Hyperlink"/>
    <w:basedOn w:val="DefaultParagraphFont"/>
    <w:uiPriority w:val="99"/>
    <w:unhideWhenUsed/>
    <w:rsid w:val="00F831F0"/>
    <w:rPr>
      <w:color w:val="0000FF" w:themeColor="hyperlink"/>
      <w:u w:val="single"/>
    </w:rPr>
  </w:style>
  <w:style w:type="paragraph" w:customStyle="1" w:styleId="CenteredHeading">
    <w:name w:val="Centered Heading"/>
    <w:basedOn w:val="Normal"/>
    <w:next w:val="Normal"/>
    <w:pPr>
      <w:spacing w:after="300"/>
      <w:jc w:val="center"/>
    </w:pPr>
    <w:rPr>
      <w:rFonts w:asciiTheme="majorHAnsi" w:hAnsiTheme="majorHAnsi"/>
      <w:b/>
      <w:color w:val="365F91" w:themeColor="accent1" w:themeShade="BF"/>
      <w:sz w:val="28"/>
    </w:rPr>
  </w:style>
  <w:style w:type="paragraph" w:customStyle="1" w:styleId="Noparagraphstyle">
    <w:name w:val="[No paragraph style]"/>
    <w:pPr>
      <w:pBdr>
        <w:top w:val="none" w:sz="8" w:space="0" w:color="000000"/>
        <w:left w:val="none" w:sz="8" w:space="0" w:color="000000"/>
        <w:bottom w:val="none" w:sz="8" w:space="0" w:color="000000"/>
        <w:right w:val="none" w:sz="8" w:space="0" w:color="000000"/>
      </w:pBdr>
      <w:spacing w:line="288" w:lineRule="exact"/>
    </w:pPr>
    <w:rPr>
      <w:rFonts w:ascii="Times-Roman" w:hAnsi="Times-Roman" w:cs="Times-Roman"/>
      <w:color w:val="000000"/>
      <w:sz w:val="24"/>
      <w:szCs w:val="24"/>
      <w:u w:color="000000"/>
    </w:rPr>
  </w:style>
  <w:style w:type="paragraph" w:customStyle="1" w:styleId="NormalParagraphStyle">
    <w:name w:val="NormalParagraphStyle"/>
    <w:basedOn w:val="Noparagraphstyle"/>
  </w:style>
  <w:style w:type="paragraph" w:customStyle="1" w:styleId="BodyCopyBoldSubhead">
    <w:name w:val="Body Copy Bold Subhead"/>
    <w:basedOn w:val="Noparagraphstyle"/>
    <w:pPr>
      <w:spacing w:after="180" w:line="320" w:lineRule="exact"/>
    </w:pPr>
    <w:rPr>
      <w:rFonts w:ascii="Formata-Medium" w:hAnsi="Formata-Medium" w:cs="Formata-Medium"/>
      <w:color w:val="327DB5"/>
      <w:sz w:val="28"/>
      <w:szCs w:val="28"/>
    </w:rPr>
  </w:style>
  <w:style w:type="character" w:styleId="IntenseEmphasis">
    <w:name w:val="Intense Emphasis"/>
    <w:basedOn w:val="DefaultParagraphFont"/>
    <w:uiPriority w:val="21"/>
    <w:qFormat/>
    <w:rsid w:val="001940C7"/>
    <w:rPr>
      <w:i/>
      <w:iCs/>
      <w:color w:val="4F81BD" w:themeColor="accent1"/>
    </w:rPr>
  </w:style>
  <w:style w:type="paragraph" w:styleId="BalloonText">
    <w:name w:val="Balloon Text"/>
    <w:basedOn w:val="Normal"/>
    <w:link w:val="BalloonTextChar"/>
    <w:uiPriority w:val="99"/>
    <w:semiHidden/>
    <w:unhideWhenUsed/>
    <w:rsid w:val="009A0B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0B1F"/>
    <w:rPr>
      <w:rFonts w:ascii="Segoe UI" w:hAnsi="Segoe UI" w:cs="Segoe UI"/>
      <w:sz w:val="18"/>
      <w:szCs w:val="18"/>
    </w:rPr>
  </w:style>
  <w:style w:type="character" w:styleId="FollowedHyperlink">
    <w:name w:val="FollowedHyperlink"/>
    <w:basedOn w:val="DefaultParagraphFont"/>
    <w:uiPriority w:val="99"/>
    <w:semiHidden/>
    <w:unhideWhenUsed/>
    <w:rsid w:val="00F612F3"/>
    <w:rPr>
      <w:color w:val="800080" w:themeColor="followedHyperlink"/>
      <w:u w:val="single"/>
    </w:rPr>
  </w:style>
  <w:style w:type="character" w:styleId="UnresolvedMention">
    <w:name w:val="Unresolved Mention"/>
    <w:basedOn w:val="DefaultParagraphFont"/>
    <w:uiPriority w:val="99"/>
    <w:semiHidden/>
    <w:unhideWhenUsed/>
    <w:rsid w:val="00FD66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849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rutgers.cloud-cme.com/course/courseoverview?P=0&amp;EID=21746" TargetMode="External"/><Relationship Id="rId13" Type="http://schemas.openxmlformats.org/officeDocument/2006/relationships/image" Target="media/image3.png"/><Relationship Id="rId18" Type="http://schemas.openxmlformats.org/officeDocument/2006/relationships/hyperlink" Target="mailto:cce@ubhc.rutgers.edu" TargetMode="External"/><Relationship Id="rId3" Type="http://schemas.openxmlformats.org/officeDocument/2006/relationships/webSettings" Target="webSettings.xml"/><Relationship Id="rId21" Type="http://schemas.openxmlformats.org/officeDocument/2006/relationships/image" Target="cid:image002.png@01D8401E.4A50B770" TargetMode="External"/><Relationship Id="rId7" Type="http://schemas.openxmlformats.org/officeDocument/2006/relationships/hyperlink" Target="https://rutgers.cloud-cme.com/course/courseoverview?P=0&amp;EID=21746" TargetMode="External"/><Relationship Id="rId12" Type="http://schemas.openxmlformats.org/officeDocument/2006/relationships/image" Target="media/image20.emf"/><Relationship Id="rId17" Type="http://schemas.openxmlformats.org/officeDocument/2006/relationships/image" Target="media/image50.wmf"/><Relationship Id="rId2" Type="http://schemas.openxmlformats.org/officeDocument/2006/relationships/settings" Target="settings.xml"/><Relationship Id="rId16" Type="http://schemas.openxmlformats.org/officeDocument/2006/relationships/hyperlink" Target="mailto:cce@ubhc.rutgers.edu" TargetMode="External"/><Relationship Id="rId20" Type="http://schemas.openxmlformats.org/officeDocument/2006/relationships/image" Target="media/image7.png"/><Relationship Id="rId1" Type="http://schemas.openxmlformats.org/officeDocument/2006/relationships/styles" Target="styles.xml"/><Relationship Id="rId6" Type="http://schemas.openxmlformats.org/officeDocument/2006/relationships/hyperlink" Target="https://rutgers.cloud-cme.com/course/courseoverview?P=0&amp;EID=21746" TargetMode="External"/><Relationship Id="rId11" Type="http://schemas.openxmlformats.org/officeDocument/2006/relationships/image" Target="media/image2.emf"/><Relationship Id="rId5" Type="http://schemas.openxmlformats.org/officeDocument/2006/relationships/hyperlink" Target="mailto:lundqumc@ubhc.rutgers.edu" TargetMode="External"/><Relationship Id="rId15" Type="http://schemas.openxmlformats.org/officeDocument/2006/relationships/image" Target="media/image5.wmf"/><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hyperlink" Target="mailto:lundqumc@ubhc.rutgers.edu" TargetMode="External"/><Relationship Id="rId9" Type="http://schemas.openxmlformats.org/officeDocument/2006/relationships/hyperlink" Target="https://rutgers.cloud-cme.com/course/courseoverview?P=0&amp;EID=21746"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Words>
  <Characters>12</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Lundquist, Mary Catherine</dc:creator>
  <cp:lastModifiedBy>Desiree Hernandez</cp:lastModifiedBy>
  <cp:revision>2</cp:revision>
  <cp:lastPrinted>2023-03-29T00:04:00Z</cp:lastPrinted>
  <dcterms:created xsi:type="dcterms:W3CDTF">2024-05-07T16:09:00Z</dcterms:created>
  <dcterms:modified xsi:type="dcterms:W3CDTF">2024-05-07T16:09:00Z</dcterms:modified>
</cp:coreProperties>
</file>